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68" w:rsidRPr="00A23C5B" w:rsidRDefault="00A23C5B" w:rsidP="00CE077F">
      <w:pPr>
        <w:tabs>
          <w:tab w:val="left" w:pos="9781"/>
        </w:tabs>
        <w:jc w:val="center"/>
        <w:rPr>
          <w:rFonts w:ascii="Times New Roman" w:hAnsi="Times New Roman"/>
          <w:b/>
          <w:sz w:val="24"/>
          <w:lang w:val="uk-UA"/>
        </w:rPr>
      </w:pPr>
      <w:r w:rsidRPr="00A23C5B">
        <w:rPr>
          <w:rFonts w:ascii="Times New Roman" w:hAnsi="Times New Roman"/>
          <w:b/>
          <w:sz w:val="24"/>
          <w:lang w:val="uk-UA"/>
        </w:rPr>
        <w:t>Розробка уроку</w:t>
      </w:r>
    </w:p>
    <w:p w:rsidR="008F07EC" w:rsidRDefault="008F07EC" w:rsidP="008B1869">
      <w:pPr>
        <w:jc w:val="center"/>
        <w:rPr>
          <w:rFonts w:ascii="Times New Roman" w:hAnsi="Times New Roman"/>
          <w:b/>
          <w:sz w:val="28"/>
          <w:lang w:val="uk-UA"/>
        </w:rPr>
      </w:pPr>
      <w:r w:rsidRPr="008B1869">
        <w:rPr>
          <w:rFonts w:ascii="Times New Roman" w:hAnsi="Times New Roman"/>
          <w:b/>
          <w:sz w:val="28"/>
          <w:lang w:val="uk-UA"/>
        </w:rPr>
        <w:t>Ознаки подібності трикутників. Розв'язування вправ</w:t>
      </w:r>
    </w:p>
    <w:p w:rsidR="00A23C5B" w:rsidRDefault="00A23C5B" w:rsidP="008B1869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Геометрія 8 клас</w:t>
      </w:r>
    </w:p>
    <w:p w:rsidR="008B1869" w:rsidRPr="00D803F1" w:rsidRDefault="00A23C5B" w:rsidP="00D803F1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Пошук вдосконалення ефективності уроку математики в умовах справжнього цейтноту часу викликає дискусії і спонукає до використання дієвих активних та інтерактивних технологій. Залучення учнів до відкриття нових властивостей</w:t>
      </w:r>
      <w:r w:rsidRPr="00A23C5B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і фактів, використання елементів критичного мислення на уроці сприяє перетворенню споживача знань на активного учасника і творця навчального процесу</w:t>
      </w:r>
      <w:r w:rsidR="00E25A33">
        <w:rPr>
          <w:rFonts w:ascii="Times New Roman" w:hAnsi="Times New Roman"/>
          <w:sz w:val="24"/>
          <w:szCs w:val="24"/>
          <w:lang w:val="uk-UA"/>
        </w:rPr>
        <w:t>. Під час вивчення теми «Подібність трикутників» вчитель має змогу використати прикладне застосування набутих знань, залучити учнів до підготовки цікавих доповідей з історії математики, а також формувати математичну компетентність</w:t>
      </w:r>
      <w:r w:rsidR="00D803F1">
        <w:rPr>
          <w:rFonts w:ascii="Times New Roman" w:hAnsi="Times New Roman"/>
          <w:sz w:val="24"/>
          <w:szCs w:val="24"/>
          <w:lang w:val="uk-UA"/>
        </w:rPr>
        <w:t xml:space="preserve"> використовуючи випереджувальні завдання.</w:t>
      </w:r>
    </w:p>
    <w:p w:rsidR="008F07EC" w:rsidRPr="00D803F1" w:rsidRDefault="008F07EC" w:rsidP="008F07EC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Мета</w:t>
      </w:r>
      <w:r w:rsidR="00D803F1" w:rsidRPr="00D803F1">
        <w:rPr>
          <w:rFonts w:ascii="Times New Roman" w:hAnsi="Times New Roman"/>
          <w:b/>
          <w:sz w:val="24"/>
          <w:szCs w:val="24"/>
          <w:lang w:val="uk-UA"/>
        </w:rPr>
        <w:t xml:space="preserve"> уроку.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 Формувати у учнів уміння і навички використовувати ознаки подібності трикутників при розв’язуванні геометричних задач, задач практичного змісту; розвивати логічне мислення, конструктивне мислення,уяву, уміння чітко висловлювати думки; виховувати товариськість, взаємодовіру в атмосфері співпраці, інтерес до предмету.</w:t>
      </w:r>
    </w:p>
    <w:p w:rsidR="008F07EC" w:rsidRPr="00D803F1" w:rsidRDefault="008F07EC" w:rsidP="008F07EC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Тип уроку</w:t>
      </w:r>
      <w:r w:rsidRPr="00D803F1">
        <w:rPr>
          <w:rFonts w:ascii="Times New Roman" w:hAnsi="Times New Roman"/>
          <w:sz w:val="24"/>
          <w:szCs w:val="24"/>
          <w:lang w:val="uk-UA"/>
        </w:rPr>
        <w:t>: комбінований</w:t>
      </w:r>
    </w:p>
    <w:p w:rsidR="008F07EC" w:rsidRPr="00D803F1" w:rsidRDefault="008F07EC" w:rsidP="008F07EC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Обладнання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0D1755" w:rsidRPr="00D803F1">
        <w:rPr>
          <w:rFonts w:ascii="Times New Roman" w:hAnsi="Times New Roman"/>
          <w:sz w:val="24"/>
          <w:szCs w:val="24"/>
          <w:lang w:val="uk-UA"/>
        </w:rPr>
        <w:t xml:space="preserve">мультимедійне забезпечення, </w:t>
      </w:r>
      <w:r w:rsidRPr="00D803F1">
        <w:rPr>
          <w:rFonts w:ascii="Times New Roman" w:hAnsi="Times New Roman"/>
          <w:sz w:val="24"/>
          <w:szCs w:val="24"/>
          <w:lang w:val="uk-UA"/>
        </w:rPr>
        <w:t>дидактичний матеріал, картки із завданнями, опорні конспекти учнів, креслярське приладдя</w:t>
      </w:r>
      <w:r w:rsidR="000879C8" w:rsidRPr="00D803F1">
        <w:rPr>
          <w:rFonts w:ascii="Times New Roman" w:hAnsi="Times New Roman"/>
          <w:sz w:val="24"/>
          <w:szCs w:val="24"/>
          <w:lang w:val="uk-UA"/>
        </w:rPr>
        <w:t>.</w:t>
      </w:r>
    </w:p>
    <w:p w:rsidR="000879C8" w:rsidRPr="00D803F1" w:rsidRDefault="000879C8" w:rsidP="008F07EC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Форми роботи</w:t>
      </w:r>
      <w:r w:rsidRPr="00D803F1">
        <w:rPr>
          <w:rFonts w:ascii="Times New Roman" w:hAnsi="Times New Roman"/>
          <w:sz w:val="24"/>
          <w:szCs w:val="24"/>
          <w:lang w:val="uk-UA"/>
        </w:rPr>
        <w:t>: групова, колективна, особистісна</w:t>
      </w:r>
    </w:p>
    <w:p w:rsidR="00DB77D8" w:rsidRPr="00D803F1" w:rsidRDefault="00E25A33" w:rsidP="00DB77D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ab/>
      </w:r>
      <w:r w:rsidRPr="00D803F1">
        <w:rPr>
          <w:rFonts w:ascii="Times New Roman" w:hAnsi="Times New Roman"/>
          <w:b/>
          <w:sz w:val="24"/>
          <w:szCs w:val="24"/>
          <w:lang w:val="uk-UA"/>
        </w:rPr>
        <w:tab/>
      </w:r>
      <w:r w:rsidR="00DB77D8" w:rsidRPr="00D803F1">
        <w:rPr>
          <w:rFonts w:ascii="Times New Roman" w:hAnsi="Times New Roman"/>
          <w:sz w:val="24"/>
          <w:szCs w:val="24"/>
        </w:rPr>
        <w:tab/>
      </w:r>
      <w:r w:rsidR="00DB77D8" w:rsidRPr="00D803F1">
        <w:rPr>
          <w:rFonts w:ascii="Times New Roman" w:hAnsi="Times New Roman"/>
          <w:sz w:val="24"/>
          <w:szCs w:val="24"/>
        </w:rPr>
        <w:tab/>
      </w:r>
      <w:r w:rsidR="00DB77D8" w:rsidRPr="00D803F1">
        <w:rPr>
          <w:rFonts w:ascii="Times New Roman" w:hAnsi="Times New Roman"/>
          <w:sz w:val="24"/>
          <w:szCs w:val="24"/>
        </w:rPr>
        <w:tab/>
      </w:r>
      <w:r w:rsidR="00DB77D8" w:rsidRPr="00D803F1">
        <w:rPr>
          <w:rFonts w:ascii="Times New Roman" w:hAnsi="Times New Roman"/>
          <w:sz w:val="24"/>
          <w:szCs w:val="24"/>
        </w:rPr>
        <w:tab/>
      </w:r>
      <w:r w:rsidR="00DB77D8" w:rsidRPr="00D803F1">
        <w:rPr>
          <w:rFonts w:ascii="Times New Roman" w:hAnsi="Times New Roman"/>
          <w:sz w:val="24"/>
          <w:szCs w:val="24"/>
        </w:rPr>
        <w:tab/>
      </w:r>
      <w:r w:rsidR="00DB77D8" w:rsidRPr="00D803F1">
        <w:rPr>
          <w:rFonts w:ascii="Times New Roman" w:hAnsi="Times New Roman"/>
          <w:sz w:val="24"/>
          <w:szCs w:val="24"/>
        </w:rPr>
        <w:tab/>
      </w:r>
      <w:r w:rsidR="000879C8" w:rsidRPr="00D803F1">
        <w:rPr>
          <w:rFonts w:ascii="Times New Roman" w:hAnsi="Times New Roman"/>
          <w:sz w:val="24"/>
          <w:szCs w:val="24"/>
          <w:lang w:val="uk-UA"/>
        </w:rPr>
        <w:t xml:space="preserve">«У великому саду геометрії кожен </w:t>
      </w:r>
    </w:p>
    <w:p w:rsidR="000879C8" w:rsidRPr="00D803F1" w:rsidRDefault="000879C8" w:rsidP="00DB77D8">
      <w:pPr>
        <w:spacing w:line="360" w:lineRule="auto"/>
        <w:ind w:left="5664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 xml:space="preserve">може підібрати собі букет за смаком» </w:t>
      </w:r>
    </w:p>
    <w:p w:rsidR="000879C8" w:rsidRPr="00D803F1" w:rsidRDefault="000879C8" w:rsidP="000879C8">
      <w:pPr>
        <w:spacing w:line="360" w:lineRule="auto"/>
        <w:ind w:left="7080" w:firstLine="708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 xml:space="preserve">Д. </w:t>
      </w:r>
      <w:proofErr w:type="spellStart"/>
      <w:r w:rsidRPr="00D803F1">
        <w:rPr>
          <w:rFonts w:ascii="Times New Roman" w:hAnsi="Times New Roman"/>
          <w:sz w:val="24"/>
          <w:szCs w:val="24"/>
          <w:lang w:val="uk-UA"/>
        </w:rPr>
        <w:t>Гільберт</w:t>
      </w:r>
      <w:proofErr w:type="spellEnd"/>
    </w:p>
    <w:p w:rsidR="000879C8" w:rsidRPr="00D803F1" w:rsidRDefault="00D803F1" w:rsidP="000879C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4349750</wp:posOffset>
            </wp:positionH>
            <wp:positionV relativeFrom="margin">
              <wp:posOffset>6783070</wp:posOffset>
            </wp:positionV>
            <wp:extent cx="1809750" cy="135445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108" t="18310" r="9248" b="214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9C8" w:rsidRPr="00D803F1">
        <w:rPr>
          <w:rFonts w:ascii="Times New Roman" w:hAnsi="Times New Roman"/>
          <w:b/>
          <w:sz w:val="24"/>
          <w:szCs w:val="24"/>
          <w:lang w:val="uk-UA"/>
        </w:rPr>
        <w:t>Хід уроку</w:t>
      </w:r>
    </w:p>
    <w:p w:rsidR="000879C8" w:rsidRPr="00D803F1" w:rsidRDefault="000879C8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І Організаційний етап</w:t>
      </w:r>
      <w:r w:rsidR="00BD1A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D1ABF" w:rsidRPr="00BD1ABF">
        <w:rPr>
          <w:rFonts w:ascii="Times New Roman" w:hAnsi="Times New Roman"/>
          <w:sz w:val="24"/>
          <w:szCs w:val="24"/>
          <w:lang w:val="uk-UA"/>
        </w:rPr>
        <w:t>(слайди 1-3)</w:t>
      </w:r>
    </w:p>
    <w:p w:rsidR="000879C8" w:rsidRPr="00D803F1" w:rsidRDefault="000879C8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Мотивація навчальної діяльності</w:t>
      </w:r>
      <w:r w:rsidR="000D1755" w:rsidRPr="00D803F1">
        <w:rPr>
          <w:rFonts w:ascii="Times New Roman" w:hAnsi="Times New Roman"/>
          <w:sz w:val="24"/>
          <w:szCs w:val="24"/>
          <w:lang w:val="uk-UA"/>
        </w:rPr>
        <w:t>, оголошення теми і мети уроку</w:t>
      </w:r>
    </w:p>
    <w:p w:rsidR="000879C8" w:rsidRPr="00D803F1" w:rsidRDefault="000879C8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ІІ Перевірка домашнього завдання</w:t>
      </w:r>
    </w:p>
    <w:p w:rsidR="00D803F1" w:rsidRDefault="00D803F1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4324985</wp:posOffset>
            </wp:positionH>
            <wp:positionV relativeFrom="margin">
              <wp:posOffset>8312150</wp:posOffset>
            </wp:positionV>
            <wp:extent cx="1909445" cy="1388110"/>
            <wp:effectExtent l="19050" t="19050" r="14605" b="2159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4932" b="4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445" cy="13881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9C8" w:rsidRPr="00D803F1">
        <w:rPr>
          <w:rFonts w:ascii="Times New Roman" w:hAnsi="Times New Roman"/>
          <w:sz w:val="24"/>
          <w:szCs w:val="24"/>
          <w:lang w:val="uk-UA"/>
        </w:rPr>
        <w:t>На дошці рисунки і розв'язування трьох домашніх задач (опорні задачі). Учні ко</w:t>
      </w:r>
      <w:r w:rsidR="00BD1ABF">
        <w:rPr>
          <w:rFonts w:ascii="Times New Roman" w:hAnsi="Times New Roman"/>
          <w:sz w:val="24"/>
          <w:szCs w:val="24"/>
          <w:lang w:val="uk-UA"/>
        </w:rPr>
        <w:t>ментують  і пояснюють доведення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D1ABF">
        <w:rPr>
          <w:rFonts w:ascii="Times New Roman" w:hAnsi="Times New Roman"/>
          <w:sz w:val="24"/>
          <w:szCs w:val="24"/>
          <w:lang w:val="uk-UA"/>
        </w:rPr>
        <w:t>(слайд 3).</w:t>
      </w:r>
    </w:p>
    <w:p w:rsidR="00D803F1" w:rsidRDefault="00D803F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3261"/>
        <w:gridCol w:w="3543"/>
      </w:tblGrid>
      <w:tr w:rsidR="000879C8" w:rsidRPr="005138C6" w:rsidTr="00136434">
        <w:tc>
          <w:tcPr>
            <w:tcW w:w="3510" w:type="dxa"/>
          </w:tcPr>
          <w:p w:rsidR="000879C8" w:rsidRPr="005138C6" w:rsidRDefault="000879C8" w:rsidP="005138C6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</w:pPr>
            <w:r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lastRenderedPageBreak/>
              <w:t>І задача</w:t>
            </w:r>
          </w:p>
          <w:p w:rsidR="000879C8" w:rsidRPr="005138C6" w:rsidRDefault="001C2490" w:rsidP="005138C6">
            <w:pPr>
              <w:spacing w:after="0" w:line="36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</w:pPr>
            <w:r w:rsidRPr="001C2490">
              <w:rPr>
                <w:rFonts w:ascii="Times New Roman" w:eastAsiaTheme="minorHAnsi" w:hAnsi="Times New Roman"/>
                <w:noProof/>
                <w:lang w:eastAsia="ru-RU"/>
              </w:rPr>
              <w:pict>
                <v:group id="_x0000_s1043" style="position:absolute;left:0;text-align:left;margin-left:-11.65pt;margin-top:50.6pt;width:92.2pt;height:70.75pt;z-index:251666432" coordorigin="2254,12953" coordsize="1844,1415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35" type="#_x0000_t5" style="position:absolute;left:2534;top:13087;width:1414;height:1008" adj="6316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6" type="#_x0000_t32" style="position:absolute;left:2953;top:13087;width:288;height:1008" o:connectortype="straigh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7" type="#_x0000_t202" style="position:absolute;left:2254;top:13885;width:248;height:344;mso-width-relative:margin;mso-height-relative:margin" filled="f" stroked="f">
                    <v:textbox>
                      <w:txbxContent>
                        <w:p w:rsidR="00D803F1" w:rsidRPr="00B41CE6" w:rsidRDefault="00D803F1" w:rsidP="00D166F2">
                          <w:pP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</w:pPr>
                          <w:r w:rsidRPr="00B41CE6"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38" type="#_x0000_t202" style="position:absolute;left:2657;top:12953;width:248;height:344;mso-width-relative:margin;mso-height-relative:margin" filled="f" stroked="f">
                    <v:textbox>
                      <w:txbxContent>
                        <w:p w:rsidR="00D803F1" w:rsidRPr="00B41CE6" w:rsidRDefault="00D803F1" w:rsidP="00D166F2">
                          <w:pP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9" type="#_x0000_t202" style="position:absolute;left:3850;top:13896;width:248;height:344;mso-width-relative:margin;mso-height-relative:margin" filled="f" stroked="f">
                    <v:textbox>
                      <w:txbxContent>
                        <w:p w:rsidR="00D803F1" w:rsidRPr="00B41CE6" w:rsidRDefault="00D803F1" w:rsidP="00D166F2">
                          <w:pP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40" type="#_x0000_t202" style="position:absolute;left:3047;top:14024;width:295;height:344;mso-width-relative:margin;mso-height-relative:margin" filled="f" stroked="f">
                    <v:textbox>
                      <w:txbxContent>
                        <w:p w:rsidR="00D803F1" w:rsidRPr="00B41CE6" w:rsidRDefault="00D803F1" w:rsidP="00D166F2">
                          <w:pP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_x0000_s1041" type="#_x0000_t32" style="position:absolute;left:2905;top:14050;width:0;height:113" o:connectortype="straight"/>
                  <v:shape id="_x0000_s1042" type="#_x0000_t32" style="position:absolute;left:3560;top:14048;width:0;height:113" o:connectortype="straight"/>
                </v:group>
              </w:pict>
            </w:r>
            <w:r w:rsidR="000879C8"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t>Довести, що у подібних трикутників медіани відносяться як відповідні сторони</w:t>
            </w:r>
          </w:p>
        </w:tc>
        <w:tc>
          <w:tcPr>
            <w:tcW w:w="3261" w:type="dxa"/>
          </w:tcPr>
          <w:p w:rsidR="000879C8" w:rsidRPr="005138C6" w:rsidRDefault="000879C8" w:rsidP="005138C6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</w:pPr>
            <w:r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t>ІІ задача</w:t>
            </w:r>
          </w:p>
          <w:p w:rsidR="000879C8" w:rsidRPr="005138C6" w:rsidRDefault="000879C8" w:rsidP="005138C6">
            <w:pPr>
              <w:spacing w:after="0" w:line="360" w:lineRule="auto"/>
              <w:jc w:val="both"/>
              <w:rPr>
                <w:rFonts w:ascii="Times New Roman" w:eastAsiaTheme="minorHAnsi" w:hAnsi="Times New Roman"/>
                <w:lang w:val="uk-UA"/>
              </w:rPr>
            </w:pPr>
            <w:r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t>Довести, що у подібних трикутників висоти відносяться як відповідні сторони</w:t>
            </w:r>
          </w:p>
        </w:tc>
        <w:tc>
          <w:tcPr>
            <w:tcW w:w="3543" w:type="dxa"/>
          </w:tcPr>
          <w:p w:rsidR="000879C8" w:rsidRPr="005138C6" w:rsidRDefault="000879C8" w:rsidP="005138C6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</w:pPr>
            <w:r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t>ІІ задача</w:t>
            </w:r>
          </w:p>
          <w:p w:rsidR="000879C8" w:rsidRPr="005138C6" w:rsidRDefault="000879C8" w:rsidP="005138C6">
            <w:pPr>
              <w:spacing w:after="0" w:line="360" w:lineRule="auto"/>
              <w:jc w:val="both"/>
              <w:rPr>
                <w:rFonts w:ascii="Times New Roman" w:eastAsiaTheme="minorHAnsi" w:hAnsi="Times New Roman"/>
                <w:lang w:val="uk-UA"/>
              </w:rPr>
            </w:pPr>
            <w:r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t>Довести, що у подібних трикутників середні лінії відносяться як відповідні сторони</w:t>
            </w:r>
          </w:p>
        </w:tc>
      </w:tr>
      <w:tr w:rsidR="000879C8" w:rsidRPr="005138C6" w:rsidTr="00136434">
        <w:trPr>
          <w:trHeight w:val="1531"/>
        </w:trPr>
        <w:tc>
          <w:tcPr>
            <w:tcW w:w="3510" w:type="dxa"/>
          </w:tcPr>
          <w:p w:rsidR="000879C8" w:rsidRPr="005138C6" w:rsidRDefault="001C2490" w:rsidP="005138C6">
            <w:pPr>
              <w:spacing w:after="0" w:line="360" w:lineRule="auto"/>
              <w:rPr>
                <w:rFonts w:ascii="Times New Roman" w:eastAsiaTheme="minorHAnsi" w:hAnsi="Times New Roman"/>
                <w:lang w:val="uk-UA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>
                <v:group id="_x0000_s1044" style="position:absolute;margin-left:81.5pt;margin-top:4.4pt;width:93.45pt;height:66.75pt;z-index:251667456;mso-position-horizontal-relative:text;mso-position-vertical-relative:text" coordorigin="4378,1685" coordsize="1869,1335">
                  <v:shape id="_x0000_s1045" type="#_x0000_t5" style="position:absolute;left:4726;top:1885;width:1165;height:864" adj="6316"/>
                  <v:shape id="_x0000_s1046" type="#_x0000_t32" style="position:absolute;left:5063;top:1885;width:247;height:864" o:connectortype="straight"/>
                  <v:shape id="_x0000_s1047" type="#_x0000_t202" style="position:absolute;left:4378;top:2539;width:480;height:291;mso-width-relative:margin;mso-height-relative:margin" filled="f" stroked="f">
                    <v:textbox>
                      <w:txbxContent>
                        <w:p w:rsidR="00D803F1" w:rsidRPr="00B41CE6" w:rsidRDefault="00D803F1" w:rsidP="00D166F2">
                          <w:pP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</w:pPr>
                          <w:r w:rsidRPr="00B41CE6"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  <w:t>A</w:t>
                          </w:r>
                          <w:r w:rsidRPr="00B41CE6">
                            <w:rPr>
                              <w:rFonts w:ascii="Times New Roman" w:hAnsi="Times New Roman"/>
                              <w:sz w:val="16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48" type="#_x0000_t202" style="position:absolute;left:5759;top:2539;width:488;height:344;mso-width-relative:margin;mso-height-relative:margin" filled="f" stroked="f">
                    <v:textbox>
                      <w:txbxContent>
                        <w:p w:rsidR="00D803F1" w:rsidRPr="00B41CE6" w:rsidRDefault="00D803F1" w:rsidP="00D166F2">
                          <w:pP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  <w:t>C</w:t>
                          </w:r>
                          <w:r w:rsidRPr="00B41CE6">
                            <w:rPr>
                              <w:rFonts w:ascii="Times New Roman" w:hAnsi="Times New Roman"/>
                              <w:sz w:val="16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49" type="#_x0000_t202" style="position:absolute;left:5079;top:2676;width:571;height:344;mso-width-relative:margin;mso-height-relative:margin" filled="f" stroked="f">
                    <v:textbox>
                      <w:txbxContent>
                        <w:p w:rsidR="00D803F1" w:rsidRPr="00B41CE6" w:rsidRDefault="00D803F1" w:rsidP="00D166F2">
                          <w:pP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  <w:t>M</w:t>
                          </w:r>
                          <w:r w:rsidRPr="00B41CE6">
                            <w:rPr>
                              <w:rFonts w:ascii="Times New Roman" w:hAnsi="Times New Roman"/>
                              <w:sz w:val="16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50" type="#_x0000_t202" style="position:absolute;left:4726;top:1685;width:465;height:336;mso-width-relative:margin;mso-height-relative:margin" filled="f" stroked="f">
                    <v:textbox>
                      <w:txbxContent>
                        <w:p w:rsidR="00D803F1" w:rsidRPr="00B41CE6" w:rsidRDefault="00D803F1" w:rsidP="00D166F2">
                          <w:pP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lang w:val="en-US"/>
                            </w:rPr>
                            <w:t>B</w:t>
                          </w:r>
                          <w:r w:rsidRPr="00B41CE6">
                            <w:rPr>
                              <w:rFonts w:ascii="Times New Roman" w:hAnsi="Times New Roman"/>
                              <w:sz w:val="16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51" type="#_x0000_t32" style="position:absolute;left:5010;top:2690;width:0;height:113" o:connectortype="straight"/>
                  <v:shape id="_x0000_s1052" type="#_x0000_t32" style="position:absolute;left:5552;top:2690;width:0;height:113" o:connectortype="straight"/>
                  <v:shape id="_x0000_s1053" type="#_x0000_t32" style="position:absolute;left:5580;top:2689;width:0;height:113" o:connectortype="straight"/>
                  <v:shape id="_x0000_s1054" type="#_x0000_t32" style="position:absolute;left:5034;top:2690;width:0;height:113" o:connectortype="straight"/>
                </v:group>
              </w:pict>
            </w:r>
          </w:p>
        </w:tc>
        <w:tc>
          <w:tcPr>
            <w:tcW w:w="3261" w:type="dxa"/>
          </w:tcPr>
          <w:p w:rsidR="000879C8" w:rsidRPr="005138C6" w:rsidRDefault="001C2490" w:rsidP="005138C6">
            <w:pPr>
              <w:spacing w:after="0" w:line="360" w:lineRule="auto"/>
              <w:rPr>
                <w:rFonts w:ascii="Times New Roman" w:eastAsiaTheme="minorHAnsi" w:hAnsi="Times New Roman"/>
                <w:lang w:val="uk-UA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>
                <v:group id="_x0000_s1055" style="position:absolute;margin-left:18.15pt;margin-top:4.4pt;width:124.5pt;height:68.55pt;z-index:251668480;mso-position-horizontal-relative:text;mso-position-vertical-relative:text" coordorigin="3571,3443" coordsize="2490,1371">
                  <v:group id="_x0000_s1056" style="position:absolute;left:4871;top:3902;width:789;height:610;rotation:-1143175fd" coordorigin="3706,2026" coordsize="1094,840">
                    <v:shape id="_x0000_s1057" type="#_x0000_t5" style="position:absolute;left:3706;top:2026;width:1094;height:840" adj="14307"/>
                    <v:shape id="_x0000_s1058" type="#_x0000_t32" style="position:absolute;left:4425;top:2026;width:0;height:840" o:connectortype="straight"/>
                    <v:rect id="_x0000_s1059" style="position:absolute;left:4343;top:2760;width:82;height:106"/>
                  </v:group>
                  <v:group id="_x0000_s1060" style="position:absolute;left:3571;top:3443;width:2490;height:1371" coordorigin="3571,3443" coordsize="2490,1371">
                    <v:group id="_x0000_s1061" style="position:absolute;left:3706;top:3672;width:1094;height:840;rotation:-1143175fd" coordorigin="3706,2026" coordsize="1094,840">
                      <v:shape id="_x0000_s1062" type="#_x0000_t5" style="position:absolute;left:3706;top:2026;width:1094;height:840" adj="14307"/>
                      <v:shape id="_x0000_s1063" type="#_x0000_t32" style="position:absolute;left:4425;top:2026;width:0;height:840" o:connectortype="straight"/>
                      <v:rect id="_x0000_s1064" style="position:absolute;left:4343;top:2760;width:82;height:106"/>
                    </v:group>
                    <v:shape id="_x0000_s1065" type="#_x0000_t202" style="position:absolute;left:3571;top:4455;width:315;height:348" filled="f" stroked="f">
                      <v:textbox style="mso-next-textbox:#_x0000_s1065">
                        <w:txbxContent>
                          <w:p w:rsidR="00D803F1" w:rsidRPr="000C02FE" w:rsidRDefault="00D803F1" w:rsidP="00136434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 w:rsidRPr="000C02FE"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66" type="#_x0000_t202" style="position:absolute;left:4013;top:3443;width:315;height:348" filled="f" stroked="f">
                      <v:textbox style="mso-next-textbox:#_x0000_s1066">
                        <w:txbxContent>
                          <w:p w:rsidR="00D803F1" w:rsidRPr="000C02FE" w:rsidRDefault="00D803F1" w:rsidP="00136434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67" type="#_x0000_t202" style="position:absolute;left:4608;top:4466;width:517;height:348" filled="f" stroked="f">
                      <v:textbox style="mso-next-textbox:#_x0000_s1067">
                        <w:txbxContent>
                          <w:p w:rsidR="00D803F1" w:rsidRPr="000C02FE" w:rsidRDefault="00D803F1" w:rsidP="00136434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 w:rsidRPr="000C02FE"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A</w:t>
                            </w:r>
                            <w:r w:rsidRPr="000C02F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068" type="#_x0000_t202" style="position:absolute;left:4948;top:3681;width:477;height:348" filled="f" stroked="f">
                      <v:textbox style="mso-next-textbox:#_x0000_s1068">
                        <w:txbxContent>
                          <w:p w:rsidR="00D803F1" w:rsidRPr="000C02FE" w:rsidRDefault="00D803F1" w:rsidP="00136434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B</w:t>
                            </w:r>
                            <w:r w:rsidRPr="000C02F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069" type="#_x0000_t202" style="position:absolute;left:4727;top:4086;width:315;height:348" filled="f" stroked="f">
                      <v:textbox style="mso-next-textbox:#_x0000_s1069">
                        <w:txbxContent>
                          <w:p w:rsidR="00D803F1" w:rsidRPr="000C02FE" w:rsidRDefault="00D803F1" w:rsidP="00136434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_x0000_s1070" type="#_x0000_t202" style="position:absolute;left:5574;top:4126;width:487;height:348" filled="f" stroked="f">
                      <v:textbox style="mso-next-textbox:#_x0000_s1070">
                        <w:txbxContent>
                          <w:p w:rsidR="00D803F1" w:rsidRPr="000C02FE" w:rsidRDefault="00D803F1" w:rsidP="00136434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C</w:t>
                            </w:r>
                            <w:r w:rsidRPr="000C02F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071" type="#_x0000_t202" style="position:absolute;left:4299;top:4400;width:315;height:348" filled="f" stroked="f">
                      <v:textbox style="mso-next-textbox:#_x0000_s1071">
                        <w:txbxContent>
                          <w:p w:rsidR="00D803F1" w:rsidRPr="000C02FE" w:rsidRDefault="00D803F1" w:rsidP="00136434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072" type="#_x0000_t202" style="position:absolute;left:5333;top:4402;width:535;height:348" filled="f" stroked="f">
                      <v:textbox style="mso-next-textbox:#_x0000_s1072">
                        <w:txbxContent>
                          <w:p w:rsidR="00D803F1" w:rsidRPr="000C02FE" w:rsidRDefault="00D803F1" w:rsidP="00136434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K</w:t>
                            </w:r>
                            <w:r w:rsidRPr="000C02F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</w:tc>
        <w:tc>
          <w:tcPr>
            <w:tcW w:w="3543" w:type="dxa"/>
          </w:tcPr>
          <w:p w:rsidR="000879C8" w:rsidRPr="005138C6" w:rsidRDefault="001C2490" w:rsidP="005138C6">
            <w:pPr>
              <w:spacing w:after="0" w:line="360" w:lineRule="auto"/>
              <w:rPr>
                <w:rFonts w:ascii="Times New Roman" w:eastAsiaTheme="minorHAnsi" w:hAnsi="Times New Roman"/>
                <w:lang w:val="uk-UA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>
                <v:group id="_x0000_s1107" style="position:absolute;margin-left:79.7pt;margin-top:.15pt;width:87.35pt;height:52.95pt;z-index:251672576;mso-position-horizontal-relative:text;mso-position-vertical-relative:text" coordorigin="5085,1137" coordsize="1747,1059">
                  <v:group id="_x0000_s1108" style="position:absolute;left:5085;top:1137;width:1747;height:1059" coordorigin="5364,6956" coordsize="1747,1059">
                    <v:group id="_x0000_s1109" style="position:absolute;left:5672;top:7188;width:1051;height:641" coordorigin="3735,6881" coordsize="1414,1008">
                      <v:shape id="_x0000_s1110" type="#_x0000_t5" style="position:absolute;left:3735;top:6881;width:1414;height:1008" adj="6316" filled="f"/>
                      <v:shape id="_x0000_s1111" type="#_x0000_t32" style="position:absolute;left:3927;top:7447;width:776;height:0" o:connectortype="straight"/>
                    </v:group>
                    <v:shape id="_x0000_s1112" type="#_x0000_t202" style="position:absolute;left:5364;top:7671;width:515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 w:rsidRPr="00B41CE6"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A</w:t>
                            </w:r>
                            <w:r w:rsidRPr="006826A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113" type="#_x0000_t202" style="position:absolute;left:5797;top:6956;width:497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B</w:t>
                            </w:r>
                            <w:r w:rsidRPr="006826A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114" type="#_x0000_t202" style="position:absolute;left:5429;top:7361;width:497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M</w:t>
                            </w:r>
                            <w:r w:rsidRPr="006826A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115" type="#_x0000_t202" style="position:absolute;left:6614;top:7671;width:497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C</w:t>
                            </w:r>
                            <w:r w:rsidRPr="006826A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116" type="#_x0000_t202" style="position:absolute;left:6294;top:7361;width:497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N</w:t>
                            </w:r>
                            <w:r w:rsidRPr="006826AE">
                              <w:rPr>
                                <w:rFonts w:ascii="Times New Roman" w:hAnsi="Times New Roman"/>
                                <w:sz w:val="16"/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_x0000_s1117" type="#_x0000_t32" style="position:absolute;left:5558;top:1542;width:105;height:0;mso-position-horizontal-relative:margin;mso-position-vertical-relative:margin" o:connectortype="straight"/>
                  <v:shape id="_x0000_s1118" type="#_x0000_t32" style="position:absolute;left:5414;top:1846;width:105;height:0;mso-position-horizontal-relative:margin;mso-position-vertical-relative:margin" o:connectortype="straight"/>
                  <v:shape id="_x0000_s1119" type="#_x0000_t32" style="position:absolute;left:6222;top:1878;width:105;height:0;mso-position-horizontal-relative:margin;mso-position-vertical-relative:margin" o:connectortype="straight"/>
                  <v:shape id="_x0000_s1120" type="#_x0000_t32" style="position:absolute;left:6198;top:1846;width:105;height:0;mso-position-horizontal-relative:margin;mso-position-vertical-relative:margin" o:connectortype="straight"/>
                  <v:shape id="_x0000_s1121" type="#_x0000_t32" style="position:absolute;left:5862;top:1558;width:105;height:0;mso-position-horizontal-relative:margin;mso-position-vertical-relative:margin" o:connectortype="straight"/>
                  <v:shape id="_x0000_s1122" type="#_x0000_t32" style="position:absolute;left:5894;top:1590;width:105;height:0;mso-position-horizontal-relative:margin;mso-position-vertical-relative:margin" o:connectortype="straight"/>
                </v:group>
              </w:pict>
            </w:r>
            <w:r>
              <w:rPr>
                <w:rFonts w:ascii="Times New Roman" w:eastAsiaTheme="minorHAnsi" w:hAnsi="Times New Roman"/>
                <w:noProof/>
                <w:lang w:eastAsia="ru-RU"/>
              </w:rPr>
              <w:pict>
                <v:group id="_x0000_s1091" style="position:absolute;margin-left:-10.15pt;margin-top:3.85pt;width:92.2pt;height:64.35pt;z-index:251671552;mso-position-horizontal-relative:text;mso-position-vertical-relative:text" coordorigin="7288,12207" coordsize="1844,1287">
                  <v:group id="_x0000_s1092" style="position:absolute;left:7288;top:12207;width:1844;height:1287" coordorigin="3430,6762" coordsize="1844,1287">
                    <v:group id="_x0000_s1093" style="position:absolute;left:3735;top:6881;width:1414;height:1008" coordorigin="3735,6881" coordsize="1414,1008">
                      <v:shape id="_x0000_s1094" type="#_x0000_t5" style="position:absolute;left:3735;top:6881;width:1414;height:1008" adj="6316"/>
                      <v:shape id="_x0000_s1095" type="#_x0000_t32" style="position:absolute;left:3927;top:7447;width:776;height:0" o:connectortype="straight"/>
                    </v:group>
                    <v:shape id="_x0000_s1096" type="#_x0000_t202" style="position:absolute;left:3430;top:7694;width:248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 w:rsidRPr="00B41CE6"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97" type="#_x0000_t202" style="position:absolute;left:3833;top:6762;width:248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098" type="#_x0000_t202" style="position:absolute;left:5026;top:7705;width:248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_x0000_s1099" type="#_x0000_t202" style="position:absolute;left:3592;top:7260;width:295;height:344;mso-width-relative:margin;mso-height-relative:margin" filled="f" stroked="f">
                      <v:textbox>
                        <w:txbxContent>
                          <w:p w:rsidR="00D803F1" w:rsidRPr="00B41CE6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  <v:shape id="_x0000_s1100" type="#_x0000_t202" style="position:absolute;left:4600;top:7263;width:295;height:344;mso-width-relative:margin;mso-height-relative:margin" filled="f" stroked="f">
                      <v:textbox>
                        <w:txbxContent>
                          <w:p w:rsidR="00D803F1" w:rsidRPr="006826AE" w:rsidRDefault="00D803F1" w:rsidP="00EC5E56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  <v:shapetype id="_x0000_t38" coordsize="21600,21600" o:spt="38" o:oned="t" path="m,c@0,0@1,5400@1,10800@1,16200@2,21600,21600,21600e" filled="f">
                    <v:formulas>
                      <v:f eqn="mid #0 0"/>
                      <v:f eqn="val #0"/>
                      <v:f eqn="mid #0 2160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x0000_s1101" type="#_x0000_t38" style="position:absolute;left:8228;top:12550;width:100;height:89;rotation:270" o:connectortype="curved" adj="10800,-3068899,-1785240"/>
                  <v:shape id="_x0000_s1102" type="#_x0000_t38" style="position:absolute;left:8652;top:13006;width:100;height:89;rotation:270" o:connectortype="curved" adj="10800,-3068899,-1785240"/>
                  <v:shape id="_x0000_s1103" type="#_x0000_t38" style="position:absolute;left:8252;top:12582;width:100;height:89;rotation:270" o:connectortype="curved" adj="10800,-3068899,-1785240"/>
                  <v:shape id="_x0000_s1104" type="#_x0000_t38" style="position:absolute;left:7652;top:13030;width:100;height:89;rotation:270" o:connectortype="curved" adj="10800,-3068899,-1785240"/>
                  <v:shape id="_x0000_s1105" type="#_x0000_t38" style="position:absolute;left:8620;top:12982;width:100;height:89;rotation:270" o:connectortype="curved" adj="10800,-3068899,-1785240"/>
                  <v:shape id="_x0000_s1106" type="#_x0000_t38" style="position:absolute;left:7828;top:12582;width:100;height:89;rotation:270" o:connectortype="curved" adj="10800,-3068899,-1785240"/>
                </v:group>
              </w:pict>
            </w:r>
          </w:p>
        </w:tc>
      </w:tr>
      <w:tr w:rsidR="000879C8" w:rsidRPr="005138C6" w:rsidTr="00136434">
        <w:tc>
          <w:tcPr>
            <w:tcW w:w="3510" w:type="dxa"/>
          </w:tcPr>
          <w:p w:rsidR="000879C8" w:rsidRPr="005138C6" w:rsidRDefault="000879C8" w:rsidP="005138C6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lang w:val="uk-UA"/>
              </w:rPr>
            </w:pPr>
            <w:r w:rsidRPr="005138C6">
              <w:rPr>
                <w:rFonts w:ascii="Times New Roman" w:eastAsiaTheme="minorHAnsi" w:hAnsi="Times New Roman"/>
                <w:lang w:val="uk-UA"/>
              </w:rPr>
              <w:t>Доведення</w:t>
            </w:r>
          </w:p>
          <w:p w:rsidR="000879C8" w:rsidRPr="00B6668A" w:rsidRDefault="000879C8" w:rsidP="005138C6">
            <w:pPr>
              <w:spacing w:after="0" w:line="360" w:lineRule="auto"/>
              <w:rPr>
                <w:rFonts w:ascii="Times New Roman" w:eastAsiaTheme="minorHAnsi" w:hAnsi="Times New Roman"/>
                <w:sz w:val="20"/>
                <w:vertAlign w:val="subscript"/>
              </w:rPr>
            </w:pP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1. Нехай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="0092429A" w:rsidRPr="005138C6">
              <w:rPr>
                <w:rFonts w:ascii="Times New Roman" w:eastAsiaTheme="minorHAnsi" w:hAnsi="Times New Roman"/>
                <w:sz w:val="20"/>
                <w:lang w:val="en-US"/>
              </w:rPr>
              <w:t>ABC</w:t>
            </w:r>
            <w:r w:rsidR="0092429A" w:rsidRPr="005138C6">
              <w:rPr>
                <w:rFonts w:ascii="Times New Roman" w:eastAsiaTheme="minorHAnsi" w:hAnsi="Times New Roman"/>
                <w:sz w:val="20"/>
                <w:lang w:val="en-US"/>
              </w:rPr>
              <w:sym w:font="Symbol" w:char="F07E"/>
            </w:r>
            <w:r w:rsidR="0092429A"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="0092429A" w:rsidRPr="005138C6">
              <w:rPr>
                <w:rFonts w:ascii="Times New Roman" w:eastAsiaTheme="minorHAnsi" w:hAnsi="Times New Roman"/>
                <w:sz w:val="20"/>
                <w:lang w:val="en-US"/>
              </w:rPr>
              <w:t>A</w:t>
            </w:r>
            <w:r w:rsidR="0092429A" w:rsidRPr="00B6668A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="0092429A" w:rsidRPr="005138C6">
              <w:rPr>
                <w:rFonts w:ascii="Times New Roman" w:eastAsiaTheme="minorHAnsi" w:hAnsi="Times New Roman"/>
                <w:sz w:val="20"/>
                <w:lang w:val="en-US"/>
              </w:rPr>
              <w:t>B</w:t>
            </w:r>
            <w:r w:rsidR="0092429A" w:rsidRPr="00B6668A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="0092429A" w:rsidRPr="005138C6">
              <w:rPr>
                <w:rFonts w:ascii="Times New Roman" w:eastAsiaTheme="minorHAnsi" w:hAnsi="Times New Roman"/>
                <w:sz w:val="20"/>
                <w:lang w:val="en-US"/>
              </w:rPr>
              <w:t>C</w:t>
            </w:r>
            <w:r w:rsidR="0092429A" w:rsidRPr="00B6668A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</w:p>
          <w:p w:rsidR="0092429A" w:rsidRPr="005138C6" w:rsidRDefault="0092429A" w:rsidP="005138C6">
            <w:pPr>
              <w:spacing w:after="0" w:line="360" w:lineRule="auto"/>
              <w:rPr>
                <w:rFonts w:ascii="Times New Roman" w:eastAsiaTheme="minorEastAsia" w:hAnsi="Times New Roman"/>
                <w:lang w:val="uk-UA"/>
              </w:rPr>
            </w:pPr>
            <w:r w:rsidRPr="005138C6">
              <w:rPr>
                <w:rFonts w:ascii="Times New Roman" w:eastAsiaTheme="minorHAnsi" w:hAnsi="Times New Roman"/>
                <w:lang w:val="uk-UA"/>
              </w:rPr>
              <w:t xml:space="preserve">2. </w:t>
            </w:r>
            <w:r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t>Тоді</w:t>
            </w:r>
            <w:r w:rsidRPr="005138C6">
              <w:rPr>
                <w:rFonts w:ascii="Times New Roman" w:eastAsiaTheme="minorHAnsi" w:hAnsi="Times New Roman"/>
                <w:lang w:val="uk-UA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en-US"/>
                    </w:rPr>
                    <m:t>AB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lang w:val="uk-U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uk-UA"/>
                    </w:rPr>
                    <m:t>AC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lang w:val="uk-U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Pr="005138C6">
              <w:rPr>
                <w:rFonts w:ascii="Times New Roman" w:eastAsiaTheme="minorEastAsia" w:hAnsi="Times New Roman"/>
                <w:sz w:val="24"/>
                <w:lang w:val="uk-UA"/>
              </w:rPr>
              <w:t xml:space="preserve">, </w:t>
            </w:r>
            <w:r w:rsidRPr="005138C6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отже</w:t>
            </w:r>
            <w:r w:rsidRPr="005138C6">
              <w:rPr>
                <w:rFonts w:ascii="Times New Roman" w:eastAsiaTheme="minorEastAsia" w:hAnsi="Times New Roman"/>
                <w:lang w:val="uk-UA"/>
              </w:rPr>
              <w:t xml:space="preserve"> </w:t>
            </w:r>
          </w:p>
          <w:p w:rsidR="0092429A" w:rsidRPr="005138C6" w:rsidRDefault="001C2490" w:rsidP="005138C6">
            <w:pPr>
              <w:spacing w:after="0" w:line="360" w:lineRule="auto"/>
              <w:rPr>
                <w:rFonts w:ascii="Times New Roman" w:eastAsiaTheme="minorEastAsia" w:hAnsi="Times New Roman"/>
                <w:sz w:val="20"/>
                <w:vertAlign w:val="subscript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AB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0,5AC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0,5A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АМ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А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="0092429A" w:rsidRPr="005138C6">
              <w:rPr>
                <w:rFonts w:ascii="Times New Roman" w:eastAsiaTheme="minorEastAsia" w:hAnsi="Times New Roman"/>
                <w:lang w:val="uk-UA"/>
              </w:rPr>
              <w:t xml:space="preserve">, а </w:t>
            </w:r>
            <w:r w:rsidR="0092429A"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="00307022" w:rsidRPr="005138C6">
              <w:rPr>
                <w:rFonts w:ascii="Times New Roman" w:eastAsiaTheme="minorEastAsia" w:hAnsi="Times New Roman"/>
                <w:sz w:val="20"/>
                <w:lang w:val="uk-UA"/>
              </w:rPr>
              <w:t>А=</w:t>
            </w:r>
            <w:r w:rsidR="00307022"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="00307022" w:rsidRPr="005138C6">
              <w:rPr>
                <w:rFonts w:ascii="Times New Roman" w:eastAsiaTheme="minorEastAsia" w:hAnsi="Times New Roman"/>
                <w:sz w:val="20"/>
                <w:lang w:val="uk-UA"/>
              </w:rPr>
              <w:t>А</w:t>
            </w:r>
            <w:r w:rsidR="00307022" w:rsidRPr="005138C6">
              <w:rPr>
                <w:rFonts w:ascii="Times New Roman" w:eastAsiaTheme="minorEastAsia" w:hAnsi="Times New Roman"/>
                <w:sz w:val="20"/>
                <w:vertAlign w:val="subscript"/>
                <w:lang w:val="uk-UA"/>
              </w:rPr>
              <w:t>1</w:t>
            </w:r>
          </w:p>
          <w:p w:rsidR="00307022" w:rsidRPr="005138C6" w:rsidRDefault="00307022" w:rsidP="005138C6">
            <w:pPr>
              <w:spacing w:after="0" w:line="360" w:lineRule="auto"/>
              <w:rPr>
                <w:rFonts w:ascii="Times New Roman" w:eastAsiaTheme="minorHAnsi" w:hAnsi="Times New Roman"/>
                <w:sz w:val="20"/>
                <w:lang w:val="uk-UA"/>
              </w:rPr>
            </w:pP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 xml:space="preserve">3. Тоді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ABC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sym w:font="Symbol" w:char="F07E"/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  <w:lang w:val="uk-UA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B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  <w:lang w:val="uk-UA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>М (за ІІ ознакою подібності)</w:t>
            </w:r>
          </w:p>
          <w:p w:rsidR="00307022" w:rsidRPr="00B6668A" w:rsidRDefault="00307022" w:rsidP="005138C6">
            <w:pPr>
              <w:spacing w:after="0" w:line="360" w:lineRule="auto"/>
              <w:rPr>
                <w:rFonts w:ascii="Times New Roman" w:eastAsiaTheme="minorEastAsia" w:hAnsi="Times New Roman"/>
                <w:sz w:val="24"/>
                <w:szCs w:val="20"/>
              </w:rPr>
            </w:pP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4. Звідси  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0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</w:rPr>
                    <m:t>М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0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  <w:lang w:val="uk-UA"/>
                    </w:rPr>
                    <m:t>AВ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</w:p>
          <w:p w:rsidR="005E1EF0" w:rsidRPr="005138C6" w:rsidRDefault="005E1EF0" w:rsidP="005138C6">
            <w:pPr>
              <w:spacing w:after="0" w:line="360" w:lineRule="auto"/>
              <w:rPr>
                <w:rFonts w:ascii="Times New Roman" w:eastAsiaTheme="minorHAnsi" w:hAnsi="Times New Roman"/>
                <w:i/>
                <w:lang w:val="uk-UA"/>
              </w:rPr>
            </w:pPr>
            <w:r w:rsidRPr="005138C6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Що і треба було довести</w:t>
            </w:r>
          </w:p>
        </w:tc>
        <w:tc>
          <w:tcPr>
            <w:tcW w:w="3261" w:type="dxa"/>
          </w:tcPr>
          <w:p w:rsidR="00307022" w:rsidRPr="005138C6" w:rsidRDefault="00307022" w:rsidP="005138C6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lang w:val="uk-UA"/>
              </w:rPr>
            </w:pPr>
            <w:r w:rsidRPr="005138C6">
              <w:rPr>
                <w:rFonts w:ascii="Times New Roman" w:eastAsiaTheme="minorHAnsi" w:hAnsi="Times New Roman"/>
                <w:lang w:val="uk-UA"/>
              </w:rPr>
              <w:t>Доведення</w:t>
            </w:r>
          </w:p>
          <w:p w:rsidR="00307022" w:rsidRPr="005138C6" w:rsidRDefault="00307022" w:rsidP="005138C6">
            <w:pPr>
              <w:spacing w:after="0" w:line="360" w:lineRule="auto"/>
              <w:rPr>
                <w:rFonts w:ascii="Times New Roman" w:eastAsiaTheme="minorHAnsi" w:hAnsi="Times New Roman"/>
                <w:sz w:val="20"/>
                <w:vertAlign w:val="subscript"/>
              </w:rPr>
            </w:pP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1. Нехай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ABC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sym w:font="Symbol" w:char="F07E"/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B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C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</w:p>
          <w:p w:rsidR="005E1EF0" w:rsidRPr="005138C6" w:rsidRDefault="00307022" w:rsidP="005138C6">
            <w:pPr>
              <w:spacing w:after="0" w:line="360" w:lineRule="auto"/>
              <w:rPr>
                <w:rFonts w:ascii="Times New Roman" w:eastAsiaTheme="minorEastAsia" w:hAnsi="Times New Roman"/>
                <w:sz w:val="20"/>
                <w:lang w:val="uk-UA"/>
              </w:rPr>
            </w:pPr>
            <w:r w:rsidRPr="005138C6">
              <w:rPr>
                <w:rFonts w:ascii="Times New Roman" w:eastAsiaTheme="minorHAnsi" w:hAnsi="Times New Roman"/>
                <w:lang w:val="uk-UA"/>
              </w:rPr>
              <w:t xml:space="preserve">2. </w:t>
            </w:r>
            <w:r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t>Отже</w:t>
            </w:r>
            <w:r w:rsidRPr="005138C6">
              <w:rPr>
                <w:rFonts w:ascii="Times New Roman" w:eastAsiaTheme="minorHAnsi" w:hAnsi="Times New Roman"/>
                <w:lang w:val="uk-UA"/>
              </w:rPr>
              <w:t xml:space="preserve"> </w:t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>А=</w:t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>А</w:t>
            </w:r>
            <w:r w:rsidRPr="005138C6">
              <w:rPr>
                <w:rFonts w:ascii="Times New Roman" w:eastAsiaTheme="minorEastAsia" w:hAnsi="Times New Roman"/>
                <w:sz w:val="20"/>
                <w:vertAlign w:val="subscript"/>
                <w:lang w:val="uk-UA"/>
              </w:rPr>
              <w:t>1</w:t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 xml:space="preserve"> . </w:t>
            </w:r>
          </w:p>
          <w:p w:rsidR="00307022" w:rsidRPr="005138C6" w:rsidRDefault="00307022" w:rsidP="005138C6">
            <w:pPr>
              <w:spacing w:after="0" w:line="360" w:lineRule="auto"/>
              <w:rPr>
                <w:rFonts w:ascii="Times New Roman" w:eastAsiaTheme="minorEastAsia" w:hAnsi="Times New Roman"/>
                <w:sz w:val="20"/>
                <w:lang w:val="uk-UA"/>
              </w:rPr>
            </w:pP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 xml:space="preserve">В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AB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>К</w:t>
            </w:r>
            <w:r w:rsidR="005E1EF0"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 і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B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="005E1EF0" w:rsidRPr="005138C6">
              <w:rPr>
                <w:rFonts w:ascii="Times New Roman" w:eastAsiaTheme="minorHAnsi" w:hAnsi="Times New Roman"/>
                <w:sz w:val="20"/>
                <w:lang w:val="uk-UA"/>
              </w:rPr>
              <w:t>К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="005E1EF0"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: </w:t>
            </w:r>
            <w:r w:rsidR="005E1EF0"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="005E1EF0" w:rsidRPr="005138C6">
              <w:rPr>
                <w:rFonts w:ascii="Times New Roman" w:eastAsiaTheme="minorEastAsia" w:hAnsi="Times New Roman"/>
                <w:sz w:val="20"/>
                <w:lang w:val="uk-UA"/>
              </w:rPr>
              <w:t>К=</w:t>
            </w:r>
            <w:r w:rsidR="005E1EF0"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="005E1EF0" w:rsidRPr="005138C6">
              <w:rPr>
                <w:rFonts w:ascii="Times New Roman" w:eastAsiaTheme="minorEastAsia" w:hAnsi="Times New Roman"/>
                <w:sz w:val="20"/>
                <w:lang w:val="uk-UA"/>
              </w:rPr>
              <w:t>К</w:t>
            </w:r>
            <w:r w:rsidR="005E1EF0" w:rsidRPr="005138C6">
              <w:rPr>
                <w:rFonts w:ascii="Times New Roman" w:eastAsiaTheme="minorEastAsia" w:hAnsi="Times New Roman"/>
                <w:sz w:val="20"/>
                <w:vertAlign w:val="subscript"/>
                <w:lang w:val="uk-UA"/>
              </w:rPr>
              <w:t>1</w:t>
            </w:r>
            <w:r w:rsidR="005E1EF0" w:rsidRPr="005138C6">
              <w:rPr>
                <w:rFonts w:ascii="Times New Roman" w:eastAsiaTheme="minorEastAsia" w:hAnsi="Times New Roman"/>
                <w:sz w:val="20"/>
                <w:lang w:val="uk-UA"/>
              </w:rPr>
              <w:t>=90</w:t>
            </w:r>
            <w:r w:rsidR="005E1EF0" w:rsidRPr="005138C6">
              <w:rPr>
                <w:rFonts w:ascii="Times New Roman" w:eastAsiaTheme="minorEastAsia" w:hAnsi="Times New Roman"/>
                <w:sz w:val="20"/>
                <w:vertAlign w:val="superscript"/>
                <w:lang w:val="uk-UA"/>
              </w:rPr>
              <w:t>0</w:t>
            </w:r>
          </w:p>
          <w:p w:rsidR="00307022" w:rsidRPr="005138C6" w:rsidRDefault="00307022" w:rsidP="005138C6">
            <w:pPr>
              <w:spacing w:after="0" w:line="360" w:lineRule="auto"/>
              <w:rPr>
                <w:rFonts w:ascii="Times New Roman" w:eastAsiaTheme="minorHAnsi" w:hAnsi="Times New Roman"/>
                <w:sz w:val="20"/>
                <w:lang w:val="uk-UA"/>
              </w:rPr>
            </w:pP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 xml:space="preserve">3. Тоді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AB</w:t>
            </w:r>
            <w:r w:rsidR="005E1EF0" w:rsidRPr="005138C6">
              <w:rPr>
                <w:rFonts w:ascii="Times New Roman" w:eastAsiaTheme="minorHAnsi" w:hAnsi="Times New Roman"/>
                <w:sz w:val="20"/>
                <w:lang w:val="uk-UA"/>
              </w:rPr>
              <w:t>К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sym w:font="Symbol" w:char="F07E"/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  <w:lang w:val="uk-UA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B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  <w:lang w:val="uk-UA"/>
              </w:rPr>
              <w:t>1</w:t>
            </w:r>
            <w:r w:rsidR="005E1EF0" w:rsidRPr="005138C6">
              <w:rPr>
                <w:rFonts w:ascii="Times New Roman" w:eastAsiaTheme="minorHAnsi" w:hAnsi="Times New Roman"/>
                <w:sz w:val="20"/>
                <w:lang w:val="uk-UA"/>
              </w:rPr>
              <w:t>К</w:t>
            </w:r>
            <w:r w:rsidR="005E1EF0" w:rsidRPr="005138C6">
              <w:rPr>
                <w:rFonts w:ascii="Times New Roman" w:eastAsiaTheme="minorHAnsi" w:hAnsi="Times New Roman"/>
                <w:sz w:val="20"/>
                <w:vertAlign w:val="subscript"/>
                <w:lang w:val="uk-UA"/>
              </w:rPr>
              <w:t>1</w:t>
            </w:r>
            <w:r w:rsidR="005E1EF0"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 (за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>І ознакою подібності)</w:t>
            </w:r>
          </w:p>
          <w:p w:rsidR="000879C8" w:rsidRPr="005138C6" w:rsidRDefault="00307022" w:rsidP="005138C6">
            <w:pPr>
              <w:spacing w:after="0" w:line="360" w:lineRule="auto"/>
              <w:rPr>
                <w:rFonts w:ascii="Times New Roman" w:eastAsiaTheme="minorEastAsia" w:hAnsi="Times New Roman"/>
                <w:sz w:val="24"/>
                <w:szCs w:val="20"/>
                <w:lang w:val="uk-UA"/>
              </w:rPr>
            </w:pP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4. Звідси  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0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</w:rPr>
                    <m:t>К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0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0"/>
                      <w:lang w:val="uk-UA"/>
                    </w:rPr>
                    <m:t>AВ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0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</w:p>
          <w:p w:rsidR="005138C6" w:rsidRPr="005138C6" w:rsidRDefault="005138C6" w:rsidP="005138C6">
            <w:pPr>
              <w:spacing w:after="0" w:line="360" w:lineRule="auto"/>
              <w:rPr>
                <w:rFonts w:ascii="Times New Roman" w:eastAsiaTheme="minorHAnsi" w:hAnsi="Times New Roman"/>
                <w:lang w:val="uk-UA"/>
              </w:rPr>
            </w:pPr>
            <w:r w:rsidRPr="005138C6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Що і треба було довести</w:t>
            </w:r>
          </w:p>
        </w:tc>
        <w:tc>
          <w:tcPr>
            <w:tcW w:w="3543" w:type="dxa"/>
          </w:tcPr>
          <w:p w:rsidR="005E1EF0" w:rsidRPr="005138C6" w:rsidRDefault="005E1EF0" w:rsidP="005138C6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lang w:val="uk-UA"/>
              </w:rPr>
            </w:pPr>
            <w:r w:rsidRPr="005138C6">
              <w:rPr>
                <w:rFonts w:ascii="Times New Roman" w:eastAsiaTheme="minorHAnsi" w:hAnsi="Times New Roman"/>
                <w:lang w:val="uk-UA"/>
              </w:rPr>
              <w:t>Доведення</w:t>
            </w:r>
          </w:p>
          <w:p w:rsidR="005E1EF0" w:rsidRPr="005138C6" w:rsidRDefault="005E1EF0" w:rsidP="005138C6">
            <w:pPr>
              <w:spacing w:after="0" w:line="360" w:lineRule="auto"/>
              <w:rPr>
                <w:rFonts w:ascii="Times New Roman" w:eastAsiaTheme="minorHAnsi" w:hAnsi="Times New Roman"/>
                <w:sz w:val="20"/>
                <w:vertAlign w:val="subscript"/>
              </w:rPr>
            </w:pP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1. Нехай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ABC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sym w:font="Symbol" w:char="F07E"/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A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B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C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</w:p>
          <w:p w:rsidR="005E1EF0" w:rsidRPr="005138C6" w:rsidRDefault="005E1EF0" w:rsidP="005138C6">
            <w:pPr>
              <w:spacing w:after="0" w:line="360" w:lineRule="auto"/>
              <w:rPr>
                <w:rFonts w:ascii="Times New Roman" w:eastAsiaTheme="minorEastAsia" w:hAnsi="Times New Roman"/>
              </w:rPr>
            </w:pPr>
            <w:r w:rsidRPr="005138C6">
              <w:rPr>
                <w:rFonts w:ascii="Times New Roman" w:eastAsiaTheme="minorHAnsi" w:hAnsi="Times New Roman"/>
                <w:lang w:val="uk-UA"/>
              </w:rPr>
              <w:t xml:space="preserve">2. </w:t>
            </w:r>
            <w:r w:rsidRPr="005138C6">
              <w:rPr>
                <w:rFonts w:ascii="Times New Roman" w:eastAsiaTheme="minorHAnsi" w:hAnsi="Times New Roman"/>
                <w:sz w:val="20"/>
                <w:szCs w:val="20"/>
                <w:lang w:val="uk-UA"/>
              </w:rPr>
              <w:t>Тоді</w:t>
            </w:r>
            <w:r w:rsidRPr="005138C6">
              <w:rPr>
                <w:rFonts w:ascii="Times New Roman" w:eastAsiaTheme="minorHAnsi" w:hAnsi="Times New Roman"/>
                <w:lang w:val="uk-UA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AB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uk-UA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uk-UA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uk-UA"/>
                    </w:rPr>
                    <m:t>ВC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uk-UA"/>
                        </w:rPr>
                        <m:t>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uk-UA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Pr="005138C6">
              <w:rPr>
                <w:rFonts w:ascii="Times New Roman" w:eastAsiaTheme="minorEastAsia" w:hAnsi="Times New Roman"/>
                <w:sz w:val="24"/>
                <w:lang w:val="uk-UA"/>
              </w:rPr>
              <w:t xml:space="preserve">, і </w:t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>В=</w:t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>В</w:t>
            </w:r>
            <w:r w:rsidRPr="005138C6">
              <w:rPr>
                <w:rFonts w:ascii="Times New Roman" w:eastAsiaTheme="minorEastAsia" w:hAnsi="Times New Roman"/>
                <w:sz w:val="20"/>
                <w:vertAlign w:val="subscript"/>
                <w:lang w:val="uk-UA"/>
              </w:rPr>
              <w:t>1</w:t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 xml:space="preserve"> </w:t>
            </w:r>
            <w:r w:rsidRPr="005138C6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 xml:space="preserve">але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ВМ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В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uk-UA"/>
                    </w:rPr>
                    <m:t>В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uk-UA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uk-UA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Pr="005138C6">
              <w:rPr>
                <w:rFonts w:ascii="Times New Roman" w:eastAsiaTheme="minorEastAsia" w:hAnsi="Times New Roman"/>
              </w:rPr>
              <w:t>.</w:t>
            </w:r>
            <w:r w:rsidRPr="005138C6">
              <w:rPr>
                <w:rFonts w:ascii="Times New Roman" w:eastAsiaTheme="minorEastAsia" w:hAnsi="Times New Roman"/>
                <w:lang w:val="uk-UA"/>
              </w:rPr>
              <w:t>а</w:t>
            </w:r>
            <w:proofErr w:type="gramStart"/>
            <w:r w:rsidRPr="005138C6">
              <w:rPr>
                <w:rFonts w:ascii="Times New Roman" w:eastAsiaTheme="minorEastAsia" w:hAnsi="Times New Roman"/>
                <w:lang w:val="uk-UA"/>
              </w:rPr>
              <w:t xml:space="preserve"> </w:t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>А</w:t>
            </w:r>
            <w:proofErr w:type="gramEnd"/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>=</w:t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sym w:font="Symbol" w:char="F0D0"/>
            </w: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>А</w:t>
            </w:r>
            <w:r w:rsidRPr="005138C6">
              <w:rPr>
                <w:rFonts w:ascii="Times New Roman" w:eastAsiaTheme="minorEastAsia" w:hAnsi="Times New Roman"/>
                <w:sz w:val="20"/>
                <w:vertAlign w:val="subscript"/>
                <w:lang w:val="uk-UA"/>
              </w:rPr>
              <w:t>1</w:t>
            </w:r>
          </w:p>
          <w:p w:rsidR="005E1EF0" w:rsidRPr="005138C6" w:rsidRDefault="005E1EF0" w:rsidP="005138C6">
            <w:pPr>
              <w:spacing w:after="0" w:line="360" w:lineRule="auto"/>
              <w:rPr>
                <w:rFonts w:ascii="Times New Roman" w:eastAsiaTheme="minorHAnsi" w:hAnsi="Times New Roman"/>
                <w:sz w:val="20"/>
                <w:lang w:val="uk-UA"/>
              </w:rPr>
            </w:pPr>
            <w:r w:rsidRPr="005138C6">
              <w:rPr>
                <w:rFonts w:ascii="Times New Roman" w:eastAsiaTheme="minorEastAsia" w:hAnsi="Times New Roman"/>
                <w:sz w:val="20"/>
                <w:lang w:val="uk-UA"/>
              </w:rPr>
              <w:t xml:space="preserve">3. Тоді 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MBN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sym w:font="Symbol" w:char="F07E"/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sym w:font="Symbol" w:char="F044"/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M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  <w:lang w:val="uk-UA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B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  <w:lang w:val="uk-UA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en-US"/>
              </w:rPr>
              <w:t>N</w:t>
            </w:r>
            <w:r w:rsidRPr="005138C6">
              <w:rPr>
                <w:rFonts w:ascii="Times New Roman" w:eastAsiaTheme="minorHAnsi" w:hAnsi="Times New Roman"/>
                <w:sz w:val="20"/>
                <w:vertAlign w:val="subscript"/>
              </w:rPr>
              <w:t>1</w:t>
            </w: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 (за ІІ ознакою подібності)</w:t>
            </w:r>
          </w:p>
          <w:p w:rsidR="000879C8" w:rsidRPr="005138C6" w:rsidRDefault="005E1EF0" w:rsidP="005138C6">
            <w:pPr>
              <w:spacing w:after="0" w:line="360" w:lineRule="auto"/>
              <w:rPr>
                <w:rFonts w:ascii="Times New Roman" w:eastAsiaTheme="minorEastAsia" w:hAnsi="Times New Roman"/>
                <w:lang w:val="uk-UA"/>
              </w:rPr>
            </w:pPr>
            <w:r w:rsidRPr="005138C6">
              <w:rPr>
                <w:rFonts w:ascii="Times New Roman" w:eastAsiaTheme="minorHAnsi" w:hAnsi="Times New Roman"/>
                <w:sz w:val="20"/>
                <w:lang w:val="uk-UA"/>
              </w:rPr>
              <w:t xml:space="preserve">4. Звідси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MN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MB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0,5AB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0,5A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AB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</w:p>
          <w:p w:rsidR="005138C6" w:rsidRPr="005138C6" w:rsidRDefault="005138C6" w:rsidP="005138C6">
            <w:pPr>
              <w:spacing w:after="0" w:line="360" w:lineRule="auto"/>
              <w:rPr>
                <w:rFonts w:ascii="Times New Roman" w:eastAsiaTheme="minorEastAsia" w:hAnsi="Times New Roman"/>
                <w:lang w:val="uk-UA"/>
              </w:rPr>
            </w:pPr>
            <w:r w:rsidRPr="005138C6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Що і треба було довести</w:t>
            </w:r>
          </w:p>
        </w:tc>
      </w:tr>
    </w:tbl>
    <w:p w:rsidR="000879C8" w:rsidRPr="00D803F1" w:rsidRDefault="005138C6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Вчитель дає змогу озвучити інші варіанти доведення, якщо такі мають місце.</w:t>
      </w:r>
    </w:p>
    <w:p w:rsidR="005138C6" w:rsidRPr="00BD1ABF" w:rsidRDefault="00B6668A" w:rsidP="000879C8">
      <w:pPr>
        <w:spacing w:line="360" w:lineRule="auto"/>
        <w:rPr>
          <w:rFonts w:ascii="Times New Roman" w:hAnsi="Times New Roman"/>
          <w:lang w:val="uk-UA"/>
        </w:rPr>
      </w:pPr>
      <w:r w:rsidRPr="002A1793">
        <w:rPr>
          <w:rFonts w:ascii="Times New Roman" w:hAnsi="Times New Roman"/>
          <w:b/>
          <w:lang w:val="uk-UA"/>
        </w:rPr>
        <w:t xml:space="preserve">ІІІ Актуалізація опорних знань учнів. Математичний </w:t>
      </w:r>
      <w:r w:rsidR="002A1793">
        <w:rPr>
          <w:rFonts w:ascii="Times New Roman" w:hAnsi="Times New Roman"/>
          <w:b/>
          <w:lang w:val="uk-UA"/>
        </w:rPr>
        <w:t>диктант</w:t>
      </w:r>
      <w:r w:rsidR="00BD1ABF">
        <w:rPr>
          <w:rFonts w:ascii="Times New Roman" w:hAnsi="Times New Roman"/>
          <w:b/>
          <w:lang w:val="uk-UA"/>
        </w:rPr>
        <w:t xml:space="preserve"> </w:t>
      </w:r>
      <w:r w:rsidR="00BD1ABF" w:rsidRPr="00BD1ABF">
        <w:rPr>
          <w:rFonts w:ascii="Times New Roman" w:hAnsi="Times New Roman"/>
          <w:lang w:val="uk-UA"/>
        </w:rPr>
        <w:t>(слайди 4-7)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668A" w:rsidTr="002F4C4C">
        <w:trPr>
          <w:trHeight w:hRule="exact" w:val="284"/>
        </w:trPr>
        <w:tc>
          <w:tcPr>
            <w:tcW w:w="4785" w:type="dxa"/>
            <w:tcBorders>
              <w:bottom w:val="single" w:sz="4" w:space="0" w:color="auto"/>
            </w:tcBorders>
          </w:tcPr>
          <w:p w:rsidR="00B6668A" w:rsidRDefault="00B6668A" w:rsidP="00B6668A">
            <w:pPr>
              <w:spacing w:line="36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 варіант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B6668A" w:rsidRDefault="00B6668A" w:rsidP="00B6668A">
            <w:pPr>
              <w:spacing w:line="36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ІІ варіант</w:t>
            </w:r>
          </w:p>
        </w:tc>
      </w:tr>
      <w:tr w:rsidR="00B6668A" w:rsidTr="002F4C4C">
        <w:trPr>
          <w:trHeight w:hRule="exact" w:val="284"/>
        </w:trPr>
        <w:tc>
          <w:tcPr>
            <w:tcW w:w="9571" w:type="dxa"/>
            <w:gridSpan w:val="2"/>
            <w:tcBorders>
              <w:bottom w:val="nil"/>
            </w:tcBorders>
          </w:tcPr>
          <w:p w:rsidR="00B6668A" w:rsidRPr="006210C3" w:rsidRDefault="000959D5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 xml:space="preserve">1. </w:t>
            </w:r>
            <w:r w:rsidR="00B6668A" w:rsidRPr="006210C3">
              <w:rPr>
                <w:rFonts w:ascii="Times New Roman" w:hAnsi="Times New Roman"/>
                <w:b/>
                <w:lang w:val="uk-UA"/>
              </w:rPr>
              <w:t xml:space="preserve">Сформулювати умови, при яких </w:t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lang w:val="uk-UA"/>
              </w:rPr>
              <w:sym w:font="Symbol" w:char="F044"/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t>ABC</w:t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sym w:font="Symbol" w:char="F07E"/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lang w:val="uk-UA"/>
              </w:rPr>
              <w:sym w:font="Symbol" w:char="F044"/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t>A</w:t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vertAlign w:val="subscript"/>
              </w:rPr>
              <w:t>1</w:t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t>B</w:t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vertAlign w:val="subscript"/>
              </w:rPr>
              <w:t>1</w:t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t>C</w:t>
            </w:r>
            <w:r w:rsidR="00B6668A" w:rsidRPr="006210C3">
              <w:rPr>
                <w:rFonts w:ascii="Times New Roman" w:eastAsiaTheme="minorHAnsi" w:hAnsi="Times New Roman"/>
                <w:b/>
                <w:sz w:val="20"/>
                <w:vertAlign w:val="subscript"/>
              </w:rPr>
              <w:t>1</w:t>
            </w:r>
          </w:p>
        </w:tc>
      </w:tr>
      <w:tr w:rsidR="00B6668A" w:rsidTr="002F4C4C">
        <w:trPr>
          <w:trHeight w:val="284"/>
        </w:trPr>
        <w:tc>
          <w:tcPr>
            <w:tcW w:w="4785" w:type="dxa"/>
            <w:tcBorders>
              <w:top w:val="nil"/>
              <w:bottom w:val="single" w:sz="4" w:space="0" w:color="auto"/>
              <w:right w:val="nil"/>
            </w:tcBorders>
          </w:tcPr>
          <w:p w:rsidR="00B6668A" w:rsidRPr="006210C3" w:rsidRDefault="00B6668A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>за ІІІ ознакою</w:t>
            </w:r>
          </w:p>
          <w:p w:rsidR="00B6668A" w:rsidRDefault="000959D5" w:rsidP="000959D5">
            <w:pPr>
              <w:spacing w:line="360" w:lineRule="auto"/>
              <w:jc w:val="center"/>
              <w:rPr>
                <w:rFonts w:ascii="Times New Roman" w:hAnsi="Times New Roman"/>
                <w:lang w:val="uk-UA"/>
              </w:rPr>
            </w:pPr>
            <w:r w:rsidRPr="000959D5">
              <w:rPr>
                <w:rFonts w:ascii="Times New Roman" w:hAnsi="Times New Roman"/>
                <w:sz w:val="20"/>
              </w:rPr>
              <w:t>(</w:t>
            </w:r>
            <w:r w:rsidR="00B6668A" w:rsidRPr="000959D5">
              <w:rPr>
                <w:rFonts w:ascii="Times New Roman" w:hAnsi="Times New Roman"/>
                <w:sz w:val="20"/>
                <w:lang w:val="uk-UA"/>
              </w:rPr>
              <w:t xml:space="preserve">Відповідь: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AB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AC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BC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Pr="000959D5">
              <w:rPr>
                <w:rFonts w:ascii="Times New Roman" w:eastAsiaTheme="minorEastAsia" w:hAnsi="Times New Roman"/>
              </w:rPr>
              <w:t>)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</w:tcBorders>
          </w:tcPr>
          <w:p w:rsidR="00B6668A" w:rsidRPr="006210C3" w:rsidRDefault="00B6668A" w:rsidP="00B6668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>за І ознакою</w:t>
            </w:r>
          </w:p>
          <w:p w:rsidR="000959D5" w:rsidRPr="000959D5" w:rsidRDefault="000959D5" w:rsidP="000959D5">
            <w:pPr>
              <w:spacing w:after="0" w:line="360" w:lineRule="auto"/>
              <w:rPr>
                <w:rFonts w:ascii="Times New Roman" w:eastAsiaTheme="minorEastAsia" w:hAnsi="Times New Roman"/>
                <w:sz w:val="20"/>
              </w:rPr>
            </w:pPr>
            <w:r w:rsidRPr="000959D5">
              <w:rPr>
                <w:rFonts w:ascii="Times New Roman" w:hAnsi="Times New Roman"/>
                <w:sz w:val="20"/>
                <w:lang w:val="uk-UA"/>
              </w:rPr>
              <w:t xml:space="preserve">(Відповідь: 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А=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А</w:t>
            </w:r>
            <w:r w:rsidRPr="000959D5">
              <w:rPr>
                <w:rFonts w:ascii="Times New Roman" w:eastAsiaTheme="minorEastAsia" w:hAnsi="Times New Roman"/>
                <w:sz w:val="18"/>
                <w:vertAlign w:val="subscript"/>
                <w:lang w:val="uk-UA"/>
              </w:rPr>
              <w:t xml:space="preserve">1  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 xml:space="preserve">і 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В=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В</w:t>
            </w:r>
            <w:r w:rsidRPr="000959D5">
              <w:rPr>
                <w:rFonts w:ascii="Times New Roman" w:eastAsiaTheme="minorEastAsia" w:hAnsi="Times New Roman"/>
                <w:sz w:val="18"/>
                <w:vertAlign w:val="subscript"/>
                <w:lang w:val="uk-UA"/>
              </w:rPr>
              <w:t>1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 xml:space="preserve">, або 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А=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А</w:t>
            </w:r>
            <w:r w:rsidRPr="000959D5">
              <w:rPr>
                <w:rFonts w:ascii="Times New Roman" w:eastAsiaTheme="minorEastAsia" w:hAnsi="Times New Roman"/>
                <w:sz w:val="18"/>
                <w:vertAlign w:val="subscript"/>
                <w:lang w:val="uk-UA"/>
              </w:rPr>
              <w:t xml:space="preserve">1 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 xml:space="preserve"> і </w:t>
            </w:r>
          </w:p>
          <w:p w:rsidR="000959D5" w:rsidRPr="000959D5" w:rsidRDefault="000959D5" w:rsidP="000959D5">
            <w:pPr>
              <w:spacing w:after="0" w:line="360" w:lineRule="auto"/>
              <w:rPr>
                <w:rFonts w:ascii="Times New Roman" w:hAnsi="Times New Roman"/>
                <w:lang w:val="uk-UA"/>
              </w:rPr>
            </w:pP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С=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С</w:t>
            </w:r>
            <w:r w:rsidRPr="000959D5">
              <w:rPr>
                <w:rFonts w:ascii="Times New Roman" w:eastAsiaTheme="minorEastAsia" w:hAnsi="Times New Roman"/>
                <w:sz w:val="18"/>
                <w:vertAlign w:val="subscript"/>
                <w:lang w:val="uk-UA"/>
              </w:rPr>
              <w:t>1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 xml:space="preserve"> ,  або 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В=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В</w:t>
            </w:r>
            <w:r w:rsidRPr="000959D5">
              <w:rPr>
                <w:rFonts w:ascii="Times New Roman" w:eastAsiaTheme="minorEastAsia" w:hAnsi="Times New Roman"/>
                <w:sz w:val="18"/>
                <w:vertAlign w:val="subscript"/>
                <w:lang w:val="uk-UA"/>
              </w:rPr>
              <w:t xml:space="preserve">1 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 xml:space="preserve">і 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С=</w:t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sym w:font="Symbol" w:char="F0D0"/>
            </w:r>
            <w:r w:rsidRPr="000959D5">
              <w:rPr>
                <w:rFonts w:ascii="Times New Roman" w:eastAsiaTheme="minorEastAsia" w:hAnsi="Times New Roman"/>
                <w:sz w:val="18"/>
                <w:lang w:val="uk-UA"/>
              </w:rPr>
              <w:t>С</w:t>
            </w:r>
            <w:r w:rsidRPr="000959D5">
              <w:rPr>
                <w:rFonts w:ascii="Times New Roman" w:eastAsiaTheme="minorEastAsia" w:hAnsi="Times New Roman"/>
                <w:sz w:val="18"/>
                <w:vertAlign w:val="subscript"/>
                <w:lang w:val="uk-UA"/>
              </w:rPr>
              <w:t>1)</w:t>
            </w:r>
          </w:p>
        </w:tc>
      </w:tr>
      <w:tr w:rsidR="000959D5" w:rsidTr="002F4C4C">
        <w:trPr>
          <w:trHeight w:hRule="exact" w:val="284"/>
        </w:trPr>
        <w:tc>
          <w:tcPr>
            <w:tcW w:w="9571" w:type="dxa"/>
            <w:gridSpan w:val="2"/>
            <w:tcBorders>
              <w:bottom w:val="nil"/>
            </w:tcBorders>
          </w:tcPr>
          <w:p w:rsidR="000959D5" w:rsidRPr="006210C3" w:rsidRDefault="000959D5" w:rsidP="00B6668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 xml:space="preserve">2. Сформулювати умови , при яких </w:t>
            </w:r>
            <w:r w:rsidRPr="006210C3">
              <w:rPr>
                <w:rFonts w:ascii="Times New Roman" w:eastAsiaTheme="minorHAnsi" w:hAnsi="Times New Roman"/>
                <w:b/>
                <w:sz w:val="20"/>
                <w:lang w:val="uk-UA"/>
              </w:rPr>
              <w:sym w:font="Symbol" w:char="F044"/>
            </w:r>
            <w:r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t>BCD</w:t>
            </w:r>
            <w:r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sym w:font="Symbol" w:char="F07E"/>
            </w:r>
            <w:r w:rsidRPr="006210C3">
              <w:rPr>
                <w:rFonts w:ascii="Times New Roman" w:eastAsiaTheme="minorHAnsi" w:hAnsi="Times New Roman"/>
                <w:b/>
                <w:sz w:val="20"/>
                <w:lang w:val="uk-UA"/>
              </w:rPr>
              <w:sym w:font="Symbol" w:char="F044"/>
            </w:r>
            <w:r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t>B</w:t>
            </w:r>
            <w:r w:rsidRPr="006210C3">
              <w:rPr>
                <w:rFonts w:ascii="Times New Roman" w:eastAsiaTheme="minorHAnsi" w:hAnsi="Times New Roman"/>
                <w:b/>
                <w:sz w:val="20"/>
                <w:vertAlign w:val="subscript"/>
              </w:rPr>
              <w:t>1</w:t>
            </w:r>
            <w:r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t>C</w:t>
            </w:r>
            <w:r w:rsidRPr="006210C3">
              <w:rPr>
                <w:rFonts w:ascii="Times New Roman" w:eastAsiaTheme="minorHAnsi" w:hAnsi="Times New Roman"/>
                <w:b/>
                <w:sz w:val="20"/>
                <w:vertAlign w:val="subscript"/>
              </w:rPr>
              <w:t>1</w:t>
            </w:r>
            <w:r w:rsidRPr="006210C3">
              <w:rPr>
                <w:rFonts w:ascii="Times New Roman" w:eastAsiaTheme="minorHAnsi" w:hAnsi="Times New Roman"/>
                <w:b/>
                <w:sz w:val="20"/>
                <w:lang w:val="en-US"/>
              </w:rPr>
              <w:t>D</w:t>
            </w:r>
            <w:r w:rsidRPr="006210C3">
              <w:rPr>
                <w:rFonts w:ascii="Times New Roman" w:eastAsiaTheme="minorHAnsi" w:hAnsi="Times New Roman"/>
                <w:b/>
                <w:sz w:val="20"/>
                <w:vertAlign w:val="subscript"/>
              </w:rPr>
              <w:t>1</w:t>
            </w:r>
          </w:p>
        </w:tc>
      </w:tr>
      <w:tr w:rsidR="00B6668A" w:rsidTr="0049720E">
        <w:trPr>
          <w:trHeight w:val="284"/>
        </w:trPr>
        <w:tc>
          <w:tcPr>
            <w:tcW w:w="4785" w:type="dxa"/>
            <w:tcBorders>
              <w:top w:val="nil"/>
              <w:bottom w:val="single" w:sz="4" w:space="0" w:color="auto"/>
              <w:right w:val="nil"/>
            </w:tcBorders>
          </w:tcPr>
          <w:p w:rsidR="00B6668A" w:rsidRPr="006210C3" w:rsidRDefault="000959D5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>за ІІ ознакою</w:t>
            </w:r>
          </w:p>
          <w:p w:rsidR="000959D5" w:rsidRPr="002F4C4C" w:rsidRDefault="000959D5" w:rsidP="000959D5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0"/>
                <w:lang w:val="uk-UA"/>
              </w:rPr>
            </w:pPr>
            <w:r w:rsidRPr="002F4C4C">
              <w:rPr>
                <w:rFonts w:ascii="Times New Roman" w:hAnsi="Times New Roman"/>
                <w:sz w:val="20"/>
                <w:lang w:val="uk-UA"/>
              </w:rPr>
              <w:t xml:space="preserve">(Відповідь: </w:t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sym w:font="Symbol" w:char="F0D0"/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t>В=</w:t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sym w:font="Symbol" w:char="F0D0"/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t>В</w:t>
            </w:r>
            <w:r w:rsidRPr="002F4C4C">
              <w:rPr>
                <w:rFonts w:ascii="Times New Roman" w:eastAsiaTheme="minorEastAsia" w:hAnsi="Times New Roman"/>
                <w:sz w:val="16"/>
                <w:vertAlign w:val="subscript"/>
                <w:lang w:val="uk-UA"/>
              </w:rPr>
              <w:t>1</w:t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BD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BC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Pr="002F4C4C">
              <w:rPr>
                <w:rFonts w:ascii="Times New Roman" w:eastAsiaTheme="minorEastAsia" w:hAnsi="Times New Roman"/>
                <w:sz w:val="20"/>
              </w:rPr>
              <w:t>,</w:t>
            </w:r>
            <w:r w:rsidRPr="002F4C4C">
              <w:rPr>
                <w:rFonts w:ascii="Times New Roman" w:eastAsiaTheme="minorEastAsia" w:hAnsi="Times New Roman"/>
                <w:sz w:val="20"/>
                <w:lang w:val="uk-UA"/>
              </w:rPr>
              <w:t xml:space="preserve"> або</w:t>
            </w:r>
          </w:p>
          <w:p w:rsidR="002F4C4C" w:rsidRPr="002F4C4C" w:rsidRDefault="000959D5" w:rsidP="000959D5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0"/>
                <w:lang w:val="uk-UA"/>
              </w:rPr>
            </w:pP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sym w:font="Symbol" w:char="F0D0"/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t>С=</w:t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sym w:font="Symbol" w:char="F0D0"/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t>С</w:t>
            </w:r>
            <w:r w:rsidRPr="002F4C4C">
              <w:rPr>
                <w:rFonts w:ascii="Times New Roman" w:eastAsiaTheme="minorEastAsia" w:hAnsi="Times New Roman"/>
                <w:sz w:val="16"/>
                <w:vertAlign w:val="subscript"/>
                <w:lang w:val="uk-UA"/>
              </w:rPr>
              <w:t>1</w:t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CD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C</m:t>
                  </m:r>
                  <m:r>
                    <w:rPr>
                      <w:rFonts w:ascii="Cambria Math" w:hAnsi="Cambria Math"/>
                      <w:sz w:val="20"/>
                    </w:rPr>
                    <m:t>В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Pr="002F4C4C">
              <w:rPr>
                <w:rFonts w:ascii="Times New Roman" w:eastAsiaTheme="minorEastAsia" w:hAnsi="Times New Roman"/>
                <w:sz w:val="20"/>
              </w:rPr>
              <w:t xml:space="preserve">, </w:t>
            </w:r>
            <w:r w:rsidRPr="002F4C4C">
              <w:rPr>
                <w:rFonts w:ascii="Times New Roman" w:eastAsiaTheme="minorEastAsia" w:hAnsi="Times New Roman"/>
                <w:sz w:val="20"/>
                <w:lang w:val="uk-UA"/>
              </w:rPr>
              <w:t>або</w:t>
            </w:r>
          </w:p>
          <w:p w:rsidR="000959D5" w:rsidRPr="002F4C4C" w:rsidRDefault="002F4C4C" w:rsidP="002F4C4C">
            <w:pPr>
              <w:spacing w:line="360" w:lineRule="auto"/>
              <w:jc w:val="center"/>
              <w:rPr>
                <w:rFonts w:ascii="Times New Roman" w:hAnsi="Times New Roman"/>
                <w:lang w:val="uk-UA"/>
              </w:rPr>
            </w:pP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sym w:font="Symbol" w:char="F0D0"/>
            </w:r>
            <w:r w:rsidRPr="002F4C4C">
              <w:rPr>
                <w:rFonts w:ascii="Times New Roman" w:eastAsiaTheme="minorEastAsia" w:hAnsi="Times New Roman"/>
                <w:sz w:val="16"/>
                <w:lang w:val="en-US"/>
              </w:rPr>
              <w:t>D</w:t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t>=</w:t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sym w:font="Symbol" w:char="F0D0"/>
            </w:r>
            <w:r w:rsidRPr="002F4C4C">
              <w:rPr>
                <w:rFonts w:ascii="Times New Roman" w:eastAsiaTheme="minorEastAsia" w:hAnsi="Times New Roman"/>
                <w:sz w:val="16"/>
                <w:lang w:val="en-US"/>
              </w:rPr>
              <w:t>D</w:t>
            </w:r>
            <w:r w:rsidRPr="002F4C4C">
              <w:rPr>
                <w:rFonts w:ascii="Times New Roman" w:eastAsiaTheme="minorEastAsia" w:hAnsi="Times New Roman"/>
                <w:sz w:val="16"/>
                <w:vertAlign w:val="subscript"/>
                <w:lang w:val="uk-UA"/>
              </w:rPr>
              <w:t>1</w:t>
            </w:r>
            <w:r w:rsidRPr="002F4C4C">
              <w:rPr>
                <w:rFonts w:ascii="Times New Roman" w:eastAsiaTheme="minorEastAsia" w:hAnsi="Times New Roman"/>
                <w:sz w:val="16"/>
                <w:lang w:val="uk-UA"/>
              </w:rPr>
              <w:t xml:space="preserve">,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BD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DC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Pr="002F4C4C">
              <w:rPr>
                <w:rFonts w:ascii="Times New Roman" w:eastAsiaTheme="minorEastAsia" w:hAnsi="Times New Roman"/>
                <w:sz w:val="20"/>
                <w:lang w:val="uk-UA"/>
              </w:rPr>
              <w:t>)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</w:tcBorders>
          </w:tcPr>
          <w:p w:rsidR="00B6668A" w:rsidRPr="00D166F2" w:rsidRDefault="000959D5" w:rsidP="00B6668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>за ІІІ ознакою</w:t>
            </w:r>
          </w:p>
          <w:p w:rsidR="002F4C4C" w:rsidRPr="002F4C4C" w:rsidRDefault="002F4C4C" w:rsidP="002F4C4C">
            <w:pPr>
              <w:spacing w:line="36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(</w:t>
            </w:r>
            <w:r w:rsidRPr="002F4C4C">
              <w:rPr>
                <w:rFonts w:ascii="Times New Roman" w:hAnsi="Times New Roman"/>
                <w:sz w:val="20"/>
                <w:lang w:val="uk-UA"/>
              </w:rPr>
              <w:t xml:space="preserve">Відповідь: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BD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uk-UA"/>
                    </w:rPr>
                    <m:t>DC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BC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Pr="002F4C4C">
              <w:rPr>
                <w:rFonts w:ascii="Times New Roman" w:eastAsiaTheme="minorEastAsia" w:hAnsi="Times New Roman"/>
                <w:sz w:val="20"/>
              </w:rPr>
              <w:t>)</w:t>
            </w:r>
          </w:p>
        </w:tc>
      </w:tr>
      <w:tr w:rsidR="002F4C4C" w:rsidTr="0049720E">
        <w:trPr>
          <w:trHeight w:val="284"/>
        </w:trPr>
        <w:tc>
          <w:tcPr>
            <w:tcW w:w="9571" w:type="dxa"/>
            <w:gridSpan w:val="2"/>
            <w:tcBorders>
              <w:bottom w:val="nil"/>
            </w:tcBorders>
          </w:tcPr>
          <w:p w:rsidR="002F4C4C" w:rsidRPr="006210C3" w:rsidRDefault="002F4C4C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 xml:space="preserve">3. У трикутників АВС і </w:t>
            </w:r>
            <w:r w:rsidRPr="006210C3">
              <w:rPr>
                <w:rFonts w:ascii="Times New Roman" w:hAnsi="Times New Roman"/>
                <w:b/>
                <w:lang w:val="en-US"/>
              </w:rPr>
              <w:t>DEF</w:t>
            </w:r>
            <w:r w:rsidRPr="006210C3">
              <w:rPr>
                <w:rFonts w:ascii="Times New Roman" w:hAnsi="Times New Roman"/>
                <w:b/>
                <w:lang w:val="uk-UA"/>
              </w:rPr>
              <w:t xml:space="preserve"> рівні кути А і </w:t>
            </w:r>
            <w:r w:rsidRPr="006210C3">
              <w:rPr>
                <w:rFonts w:ascii="Times New Roman" w:hAnsi="Times New Roman"/>
                <w:b/>
                <w:lang w:val="en-US"/>
              </w:rPr>
              <w:t>D</w:t>
            </w:r>
            <w:r w:rsidRPr="006210C3">
              <w:rPr>
                <w:rFonts w:ascii="Times New Roman" w:hAnsi="Times New Roman"/>
                <w:b/>
                <w:lang w:val="uk-UA"/>
              </w:rPr>
              <w:t>, якої умови не вистачає, щоби стверджувати, що ці трикутники подібні за</w:t>
            </w:r>
          </w:p>
        </w:tc>
      </w:tr>
      <w:tr w:rsidR="00B6668A" w:rsidTr="0049720E">
        <w:trPr>
          <w:trHeight w:val="284"/>
        </w:trPr>
        <w:tc>
          <w:tcPr>
            <w:tcW w:w="4785" w:type="dxa"/>
            <w:tcBorders>
              <w:top w:val="nil"/>
              <w:bottom w:val="single" w:sz="4" w:space="0" w:color="auto"/>
              <w:right w:val="nil"/>
            </w:tcBorders>
          </w:tcPr>
          <w:p w:rsidR="00B6668A" w:rsidRPr="006210C3" w:rsidRDefault="002F4C4C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>І ознакою</w:t>
            </w:r>
          </w:p>
          <w:p w:rsidR="002F4C4C" w:rsidRPr="006210C3" w:rsidRDefault="006210C3" w:rsidP="006210C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0C3">
              <w:rPr>
                <w:rFonts w:ascii="Times New Roman" w:hAnsi="Times New Roman"/>
                <w:sz w:val="20"/>
                <w:szCs w:val="20"/>
                <w:lang w:val="uk-UA"/>
              </w:rPr>
              <w:t>(</w:t>
            </w:r>
            <w:r w:rsidR="002F4C4C" w:rsidRPr="006210C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Відповідь: </w:t>
            </w:r>
            <w:r w:rsidR="002F4C4C" w:rsidRPr="006210C3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sym w:font="Symbol" w:char="F0D0"/>
            </w:r>
            <w:r w:rsidRPr="006210C3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>B</w:t>
            </w:r>
            <w:r w:rsidR="002F4C4C" w:rsidRPr="006210C3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=</w:t>
            </w:r>
            <w:r w:rsidR="002F4C4C" w:rsidRPr="006210C3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sym w:font="Symbol" w:char="F0D0"/>
            </w:r>
            <w:r w:rsidRPr="006210C3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>E</w:t>
            </w:r>
            <w:r w:rsidRPr="006210C3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 xml:space="preserve">, або </w:t>
            </w:r>
            <w:r w:rsidR="002F4C4C" w:rsidRPr="006210C3">
              <w:rPr>
                <w:rFonts w:ascii="Times New Roman" w:eastAsiaTheme="minorEastAsia" w:hAnsi="Times New Roman"/>
                <w:sz w:val="20"/>
                <w:szCs w:val="20"/>
                <w:vertAlign w:val="subscript"/>
                <w:lang w:val="uk-UA"/>
              </w:rPr>
              <w:t xml:space="preserve">  </w:t>
            </w:r>
            <w:r w:rsidRPr="006210C3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sym w:font="Symbol" w:char="F0D0"/>
            </w:r>
            <w:r w:rsidRPr="006210C3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С=</w:t>
            </w:r>
            <w:r w:rsidRPr="006210C3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sym w:font="Symbol" w:char="F0D0"/>
            </w:r>
            <w:r w:rsidRPr="006210C3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>F</w:t>
            </w:r>
            <w:r w:rsidRPr="006210C3">
              <w:rPr>
                <w:rFonts w:ascii="Times New Roman" w:eastAsiaTheme="minorEastAsia" w:hAnsi="Times New Roman"/>
                <w:sz w:val="20"/>
                <w:szCs w:val="20"/>
              </w:rPr>
              <w:t>)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</w:tcBorders>
          </w:tcPr>
          <w:p w:rsidR="00B6668A" w:rsidRPr="00D166F2" w:rsidRDefault="002F4C4C" w:rsidP="00B6668A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6210C3">
              <w:rPr>
                <w:rFonts w:ascii="Times New Roman" w:hAnsi="Times New Roman"/>
                <w:b/>
                <w:lang w:val="uk-UA"/>
              </w:rPr>
              <w:t>ІІ ознакою</w:t>
            </w:r>
          </w:p>
          <w:p w:rsidR="006210C3" w:rsidRPr="006210C3" w:rsidRDefault="006210C3" w:rsidP="006210C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210C3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uk-UA"/>
              </w:rPr>
              <w:t>Відповідь</w:t>
            </w:r>
            <w:proofErr w:type="gramStart"/>
            <w:r>
              <w:rPr>
                <w:rFonts w:ascii="Times New Roman" w:hAnsi="Times New Roman"/>
                <w:lang w:val="uk-UA"/>
              </w:rPr>
              <w:t>:</w:t>
            </w:r>
            <w:r w:rsidRPr="006210C3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AB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uk-UA"/>
                    </w:rPr>
                    <m:t>DE</m:t>
                  </m:r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en-US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uk-UA"/>
                    </w:rPr>
                    <m:t>DF</m:t>
                  </m:r>
                </m:den>
              </m:f>
            </m:oMath>
            <w:r w:rsidRPr="006210C3">
              <w:rPr>
                <w:rFonts w:ascii="Times New Roman" w:hAnsi="Times New Roman"/>
                <w:sz w:val="20"/>
              </w:rPr>
              <w:t xml:space="preserve"> )</w:t>
            </w:r>
            <w:proofErr w:type="gramEnd"/>
          </w:p>
        </w:tc>
      </w:tr>
      <w:tr w:rsidR="006210C3" w:rsidTr="0049720E">
        <w:trPr>
          <w:trHeight w:hRule="exact" w:val="284"/>
        </w:trPr>
        <w:tc>
          <w:tcPr>
            <w:tcW w:w="9571" w:type="dxa"/>
            <w:gridSpan w:val="2"/>
            <w:tcBorders>
              <w:bottom w:val="nil"/>
            </w:tcBorders>
          </w:tcPr>
          <w:p w:rsidR="006210C3" w:rsidRPr="0049720E" w:rsidRDefault="006210C3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9720E">
              <w:rPr>
                <w:rFonts w:ascii="Times New Roman" w:hAnsi="Times New Roman"/>
                <w:b/>
                <w:lang w:val="uk-UA"/>
              </w:rPr>
              <w:lastRenderedPageBreak/>
              <w:t xml:space="preserve">4. Сторони одного трикутника дорівнюють </w:t>
            </w:r>
          </w:p>
        </w:tc>
      </w:tr>
      <w:tr w:rsidR="006210C3" w:rsidTr="0049720E">
        <w:trPr>
          <w:trHeight w:hRule="exact" w:val="284"/>
        </w:trPr>
        <w:tc>
          <w:tcPr>
            <w:tcW w:w="4785" w:type="dxa"/>
            <w:tcBorders>
              <w:top w:val="nil"/>
              <w:bottom w:val="nil"/>
              <w:right w:val="nil"/>
            </w:tcBorders>
          </w:tcPr>
          <w:p w:rsidR="006210C3" w:rsidRPr="0049720E" w:rsidRDefault="006210C3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9720E">
              <w:rPr>
                <w:rFonts w:ascii="Times New Roman" w:hAnsi="Times New Roman"/>
                <w:b/>
                <w:lang w:val="uk-UA"/>
              </w:rPr>
              <w:t>3см, 6см і 7см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6210C3" w:rsidRPr="0049720E" w:rsidRDefault="006210C3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9720E">
              <w:rPr>
                <w:rFonts w:ascii="Times New Roman" w:hAnsi="Times New Roman"/>
                <w:b/>
                <w:lang w:val="uk-UA"/>
              </w:rPr>
              <w:t>5м, 35м і 30м</w:t>
            </w:r>
          </w:p>
        </w:tc>
      </w:tr>
      <w:tr w:rsidR="006210C3" w:rsidTr="0049720E">
        <w:trPr>
          <w:trHeight w:hRule="exact" w:val="284"/>
        </w:trPr>
        <w:tc>
          <w:tcPr>
            <w:tcW w:w="9571" w:type="dxa"/>
            <w:gridSpan w:val="2"/>
            <w:tcBorders>
              <w:top w:val="nil"/>
              <w:bottom w:val="nil"/>
            </w:tcBorders>
          </w:tcPr>
          <w:p w:rsidR="006210C3" w:rsidRPr="0049720E" w:rsidRDefault="006210C3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9720E">
              <w:rPr>
                <w:rFonts w:ascii="Times New Roman" w:hAnsi="Times New Roman"/>
                <w:b/>
                <w:lang w:val="uk-UA"/>
              </w:rPr>
              <w:t xml:space="preserve">а </w:t>
            </w:r>
            <w:r w:rsidR="0049720E" w:rsidRPr="0049720E">
              <w:rPr>
                <w:rFonts w:ascii="Times New Roman" w:hAnsi="Times New Roman"/>
                <w:b/>
                <w:lang w:val="uk-UA"/>
              </w:rPr>
              <w:t>дві сторони подібного йому трикутника</w:t>
            </w:r>
          </w:p>
        </w:tc>
      </w:tr>
      <w:tr w:rsidR="006210C3" w:rsidTr="0049720E">
        <w:trPr>
          <w:trHeight w:hRule="exact" w:val="284"/>
        </w:trPr>
        <w:tc>
          <w:tcPr>
            <w:tcW w:w="4785" w:type="dxa"/>
            <w:tcBorders>
              <w:top w:val="nil"/>
              <w:bottom w:val="nil"/>
              <w:right w:val="nil"/>
            </w:tcBorders>
          </w:tcPr>
          <w:p w:rsidR="006210C3" w:rsidRPr="0049720E" w:rsidRDefault="0049720E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9720E">
              <w:rPr>
                <w:rFonts w:ascii="Times New Roman" w:hAnsi="Times New Roman"/>
                <w:b/>
                <w:lang w:val="uk-UA"/>
              </w:rPr>
              <w:t>15см і 35см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6210C3" w:rsidRPr="0049720E" w:rsidRDefault="0049720E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9720E">
              <w:rPr>
                <w:rFonts w:ascii="Times New Roman" w:hAnsi="Times New Roman"/>
                <w:b/>
                <w:lang w:val="uk-UA"/>
              </w:rPr>
              <w:t>7м і 6м</w:t>
            </w:r>
          </w:p>
        </w:tc>
      </w:tr>
      <w:tr w:rsidR="0049720E" w:rsidTr="0049720E">
        <w:trPr>
          <w:trHeight w:hRule="exact" w:val="284"/>
        </w:trPr>
        <w:tc>
          <w:tcPr>
            <w:tcW w:w="9571" w:type="dxa"/>
            <w:gridSpan w:val="2"/>
            <w:tcBorders>
              <w:top w:val="nil"/>
              <w:bottom w:val="nil"/>
            </w:tcBorders>
          </w:tcPr>
          <w:p w:rsidR="0049720E" w:rsidRPr="0049720E" w:rsidRDefault="0049720E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49720E">
              <w:rPr>
                <w:rFonts w:ascii="Times New Roman" w:hAnsi="Times New Roman"/>
                <w:b/>
                <w:lang w:val="uk-UA"/>
              </w:rPr>
              <w:t>Обчисліть довжину третьої сторони</w:t>
            </w:r>
          </w:p>
        </w:tc>
      </w:tr>
      <w:tr w:rsidR="0049720E" w:rsidTr="002A1793">
        <w:trPr>
          <w:trHeight w:hRule="exact" w:val="284"/>
        </w:trPr>
        <w:tc>
          <w:tcPr>
            <w:tcW w:w="4785" w:type="dxa"/>
            <w:tcBorders>
              <w:top w:val="nil"/>
              <w:bottom w:val="single" w:sz="4" w:space="0" w:color="auto"/>
              <w:right w:val="nil"/>
            </w:tcBorders>
          </w:tcPr>
          <w:p w:rsidR="0049720E" w:rsidRPr="0049720E" w:rsidRDefault="0049720E" w:rsidP="00B6668A">
            <w:pPr>
              <w:spacing w:line="360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9720E">
              <w:rPr>
                <w:rFonts w:ascii="Times New Roman" w:hAnsi="Times New Roman"/>
                <w:sz w:val="20"/>
                <w:lang w:val="uk-UA"/>
              </w:rPr>
              <w:t>(Відповідь: 30см)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</w:tcBorders>
          </w:tcPr>
          <w:p w:rsidR="0049720E" w:rsidRPr="0049720E" w:rsidRDefault="0049720E" w:rsidP="0049720E">
            <w:pPr>
              <w:spacing w:line="360" w:lineRule="auto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9720E">
              <w:rPr>
                <w:rFonts w:ascii="Times New Roman" w:hAnsi="Times New Roman"/>
                <w:sz w:val="20"/>
                <w:lang w:val="uk-UA"/>
              </w:rPr>
              <w:t>(Відповідь: 1м)</w:t>
            </w:r>
          </w:p>
        </w:tc>
      </w:tr>
      <w:tr w:rsidR="0049720E" w:rsidTr="002A1793">
        <w:trPr>
          <w:trHeight w:hRule="exact" w:val="284"/>
        </w:trPr>
        <w:tc>
          <w:tcPr>
            <w:tcW w:w="9571" w:type="dxa"/>
            <w:gridSpan w:val="2"/>
            <w:tcBorders>
              <w:bottom w:val="nil"/>
            </w:tcBorders>
          </w:tcPr>
          <w:p w:rsidR="0049720E" w:rsidRPr="002A1793" w:rsidRDefault="0049720E" w:rsidP="0049720E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2A1793">
              <w:rPr>
                <w:rFonts w:ascii="Times New Roman" w:hAnsi="Times New Roman"/>
                <w:b/>
                <w:lang w:val="uk-UA"/>
              </w:rPr>
              <w:t>5. Визначте, чи подібні трикутники, якщо сторони:</w:t>
            </w:r>
          </w:p>
        </w:tc>
      </w:tr>
      <w:tr w:rsidR="0049720E" w:rsidTr="002A1793">
        <w:trPr>
          <w:trHeight w:hRule="exact" w:val="284"/>
        </w:trPr>
        <w:tc>
          <w:tcPr>
            <w:tcW w:w="4785" w:type="dxa"/>
            <w:tcBorders>
              <w:top w:val="nil"/>
              <w:bottom w:val="nil"/>
              <w:right w:val="nil"/>
            </w:tcBorders>
          </w:tcPr>
          <w:p w:rsidR="0049720E" w:rsidRPr="002A1793" w:rsidRDefault="0049720E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2A1793">
              <w:rPr>
                <w:rFonts w:ascii="Times New Roman" w:hAnsi="Times New Roman"/>
                <w:b/>
                <w:lang w:val="uk-UA"/>
              </w:rPr>
              <w:t>2см, 5см, 6см і 8см, 18см, 20см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49720E" w:rsidRPr="002A1793" w:rsidRDefault="0049720E" w:rsidP="00B6668A">
            <w:pPr>
              <w:spacing w:line="36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2A1793">
              <w:rPr>
                <w:rFonts w:ascii="Times New Roman" w:hAnsi="Times New Roman"/>
                <w:b/>
                <w:lang w:val="uk-UA"/>
              </w:rPr>
              <w:t>5см, 8см, 9см і 15см, 24см, 27см</w:t>
            </w:r>
          </w:p>
        </w:tc>
      </w:tr>
      <w:tr w:rsidR="0049720E" w:rsidTr="002A1793">
        <w:trPr>
          <w:trHeight w:val="284"/>
        </w:trPr>
        <w:tc>
          <w:tcPr>
            <w:tcW w:w="4785" w:type="dxa"/>
            <w:tcBorders>
              <w:top w:val="nil"/>
              <w:right w:val="nil"/>
            </w:tcBorders>
          </w:tcPr>
          <w:p w:rsidR="0049720E" w:rsidRDefault="0049720E" w:rsidP="00B6668A">
            <w:pPr>
              <w:spacing w:line="360" w:lineRule="auto"/>
              <w:jc w:val="center"/>
              <w:rPr>
                <w:rFonts w:ascii="Times New Roman" w:hAnsi="Times New Roman"/>
                <w:lang w:val="uk-UA"/>
              </w:rPr>
            </w:pPr>
            <w:r w:rsidRPr="0049720E">
              <w:rPr>
                <w:rFonts w:ascii="Times New Roman" w:hAnsi="Times New Roman"/>
                <w:sz w:val="20"/>
                <w:lang w:val="uk-UA"/>
              </w:rPr>
              <w:t xml:space="preserve">(Відповідь: ні, так як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uk-UA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uk-UA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uk-UA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≠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uk-UA"/>
                    </w:rPr>
                    <m:t>18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uk-UA"/>
                    </w:rPr>
                    <m:t>6</m:t>
                  </m:r>
                </m:den>
              </m:f>
            </m:oMath>
            <w:r w:rsidRPr="0049720E">
              <w:rPr>
                <w:rFonts w:ascii="Times New Roman" w:hAnsi="Times New Roman"/>
                <w:sz w:val="20"/>
                <w:lang w:val="uk-UA"/>
              </w:rPr>
              <w:t xml:space="preserve"> )</w:t>
            </w:r>
          </w:p>
        </w:tc>
        <w:tc>
          <w:tcPr>
            <w:tcW w:w="4786" w:type="dxa"/>
            <w:tcBorders>
              <w:top w:val="nil"/>
              <w:left w:val="nil"/>
            </w:tcBorders>
          </w:tcPr>
          <w:p w:rsidR="0049720E" w:rsidRDefault="002A1793" w:rsidP="00B6668A">
            <w:pPr>
              <w:spacing w:line="360" w:lineRule="auto"/>
              <w:jc w:val="center"/>
              <w:rPr>
                <w:rFonts w:ascii="Times New Roman" w:hAnsi="Times New Roman"/>
                <w:lang w:val="uk-UA"/>
              </w:rPr>
            </w:pPr>
            <w:r w:rsidRPr="002A1793">
              <w:rPr>
                <w:rFonts w:ascii="Times New Roman" w:hAnsi="Times New Roman"/>
                <w:sz w:val="20"/>
                <w:lang w:val="uk-UA"/>
              </w:rPr>
              <w:t xml:space="preserve">(Відповідь: так, тому що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uk-UA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uk-UA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uk-UA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uk-UA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0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lang w:val="uk-UA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sz w:val="20"/>
                      <w:lang w:val="uk-UA"/>
                    </w:rPr>
                    <m:t>9</m:t>
                  </m:r>
                </m:den>
              </m:f>
            </m:oMath>
            <w:r w:rsidRPr="002A1793">
              <w:rPr>
                <w:rFonts w:ascii="Times New Roman" w:hAnsi="Times New Roman"/>
                <w:sz w:val="20"/>
                <w:lang w:val="uk-UA"/>
              </w:rPr>
              <w:t>)</w:t>
            </w:r>
          </w:p>
        </w:tc>
      </w:tr>
    </w:tbl>
    <w:p w:rsidR="00A400AF" w:rsidRDefault="00A400AF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3651250</wp:posOffset>
            </wp:positionH>
            <wp:positionV relativeFrom="margin">
              <wp:posOffset>2094865</wp:posOffset>
            </wp:positionV>
            <wp:extent cx="2266950" cy="1687195"/>
            <wp:effectExtent l="1905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443" b="3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8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43815</wp:posOffset>
            </wp:positionH>
            <wp:positionV relativeFrom="margin">
              <wp:posOffset>2152650</wp:posOffset>
            </wp:positionV>
            <wp:extent cx="2192020" cy="1628775"/>
            <wp:effectExtent l="1905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756" b="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2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00AF" w:rsidRDefault="00A400AF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400AF" w:rsidRDefault="00A400AF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400AF" w:rsidRDefault="00A400AF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400AF" w:rsidRDefault="00A400AF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400AF" w:rsidRDefault="00A400AF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6668A" w:rsidRPr="00D803F1" w:rsidRDefault="002A1793" w:rsidP="000879C8">
      <w:pPr>
        <w:spacing w:line="360" w:lineRule="auto"/>
        <w:rPr>
          <w:rFonts w:ascii="Times New Roman" w:hAnsi="Times New Roman"/>
          <w:sz w:val="24"/>
          <w:szCs w:val="24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І</w:t>
      </w:r>
      <w:r w:rsidRPr="00D803F1">
        <w:rPr>
          <w:rFonts w:ascii="Times New Roman" w:hAnsi="Times New Roman"/>
          <w:b/>
          <w:sz w:val="24"/>
          <w:szCs w:val="24"/>
          <w:lang w:val="en-US"/>
        </w:rPr>
        <w:t>V</w:t>
      </w:r>
      <w:r w:rsidRPr="00CE077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803F1">
        <w:rPr>
          <w:rFonts w:ascii="Times New Roman" w:hAnsi="Times New Roman"/>
          <w:b/>
          <w:sz w:val="24"/>
          <w:szCs w:val="24"/>
          <w:lang w:val="uk-UA"/>
        </w:rPr>
        <w:t xml:space="preserve">Дізнайтесь більше 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(5 хвилин). 2-3 учні діляться з класом </w:t>
      </w:r>
      <w:r w:rsidR="00136434" w:rsidRPr="00D803F1">
        <w:rPr>
          <w:rFonts w:ascii="Times New Roman" w:hAnsi="Times New Roman"/>
          <w:sz w:val="24"/>
          <w:szCs w:val="24"/>
          <w:lang w:val="uk-UA"/>
        </w:rPr>
        <w:t xml:space="preserve">математичними </w:t>
      </w:r>
      <w:r w:rsidRPr="00D803F1">
        <w:rPr>
          <w:rFonts w:ascii="Times New Roman" w:hAnsi="Times New Roman"/>
          <w:sz w:val="24"/>
          <w:szCs w:val="24"/>
          <w:lang w:val="uk-UA"/>
        </w:rPr>
        <w:t>«</w:t>
      </w:r>
      <w:proofErr w:type="spellStart"/>
      <w:r w:rsidRPr="00D803F1">
        <w:rPr>
          <w:rFonts w:ascii="Times New Roman" w:hAnsi="Times New Roman"/>
          <w:sz w:val="24"/>
          <w:szCs w:val="24"/>
          <w:lang w:val="uk-UA"/>
        </w:rPr>
        <w:t>цікавинками</w:t>
      </w:r>
      <w:proofErr w:type="spellEnd"/>
      <w:r w:rsidRPr="00D803F1">
        <w:rPr>
          <w:rFonts w:ascii="Times New Roman" w:hAnsi="Times New Roman"/>
          <w:sz w:val="24"/>
          <w:szCs w:val="24"/>
          <w:lang w:val="uk-UA"/>
        </w:rPr>
        <w:t>», які знайшли із додаткових джерел інформації  (готують плакати, презентації, фото, тощо)</w:t>
      </w:r>
      <w:r w:rsidR="000D1755" w:rsidRPr="00D803F1">
        <w:rPr>
          <w:rFonts w:ascii="Times New Roman" w:hAnsi="Times New Roman"/>
          <w:sz w:val="24"/>
          <w:szCs w:val="24"/>
          <w:lang w:val="uk-UA"/>
        </w:rPr>
        <w:t>. Наприклад: легенда про те, як Фалес визначив висоту пірамід  або, як Архімед знайшов відстань до  римських кораблів під час облоги Сіракуз.</w:t>
      </w:r>
      <w:r w:rsidR="00D803F1" w:rsidRPr="00D803F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11AB3" w:rsidRPr="00D803F1" w:rsidRDefault="00A400AF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-147320</wp:posOffset>
            </wp:positionH>
            <wp:positionV relativeFrom="margin">
              <wp:posOffset>5444490</wp:posOffset>
            </wp:positionV>
            <wp:extent cx="2141855" cy="1529080"/>
            <wp:effectExtent l="19050" t="19050" r="10795" b="13970"/>
            <wp:wrapSquare wrapText="bothSides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3756" b="7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15290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A1793" w:rsidRPr="00D803F1">
        <w:rPr>
          <w:rFonts w:ascii="Times New Roman" w:hAnsi="Times New Roman"/>
          <w:b/>
          <w:sz w:val="24"/>
          <w:szCs w:val="24"/>
          <w:lang w:val="en-US"/>
        </w:rPr>
        <w:t>V</w:t>
      </w:r>
      <w:r w:rsidR="002A1793" w:rsidRPr="00D803F1">
        <w:rPr>
          <w:rFonts w:ascii="Times New Roman" w:hAnsi="Times New Roman"/>
          <w:b/>
          <w:sz w:val="24"/>
          <w:szCs w:val="24"/>
        </w:rPr>
        <w:t xml:space="preserve"> </w:t>
      </w:r>
      <w:r w:rsidR="002A1793" w:rsidRPr="00D803F1">
        <w:rPr>
          <w:rFonts w:ascii="Times New Roman" w:hAnsi="Times New Roman"/>
          <w:b/>
          <w:sz w:val="24"/>
          <w:szCs w:val="24"/>
          <w:lang w:val="uk-UA"/>
        </w:rPr>
        <w:t>Формування умінь і навичок.</w:t>
      </w:r>
      <w:proofErr w:type="gramEnd"/>
      <w:r w:rsidR="002A1793" w:rsidRPr="00D803F1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2A1793" w:rsidRPr="00D803F1" w:rsidRDefault="002A1793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Колективне розв'язування задачі прикладного характеру</w:t>
      </w:r>
      <w:r w:rsidR="00BD1ABF">
        <w:rPr>
          <w:rFonts w:ascii="Times New Roman" w:hAnsi="Times New Roman"/>
          <w:sz w:val="24"/>
          <w:szCs w:val="24"/>
          <w:lang w:val="uk-UA"/>
        </w:rPr>
        <w:t xml:space="preserve"> (слайди 8-9)</w:t>
      </w:r>
    </w:p>
    <w:p w:rsidR="00D803F1" w:rsidRPr="00D803F1" w:rsidRDefault="00611AB3" w:rsidP="00D803F1">
      <w:pPr>
        <w:spacing w:line="360" w:lineRule="auto"/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Задача.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03F1" w:rsidRPr="00D803F1">
        <w:rPr>
          <w:rFonts w:ascii="Times New Roman" w:hAnsi="Times New Roman"/>
          <w:bCs/>
          <w:sz w:val="24"/>
          <w:szCs w:val="24"/>
          <w:lang w:val="uk-UA"/>
        </w:rPr>
        <w:t>Знайти недосяжну відстань між будиночками, якщо відстань від одного з них до лісу – 10 км, довжина ділянки дороги, що проходить паралельно – 4км, а відстань від автобусної зупинки до лісу – 2 км.</w:t>
      </w:r>
      <w:r w:rsidR="00D803F1" w:rsidRPr="00D803F1">
        <w:rPr>
          <w:b/>
          <w:bCs/>
        </w:rPr>
        <w:t xml:space="preserve"> </w:t>
      </w:r>
    </w:p>
    <w:p w:rsidR="002A1793" w:rsidRDefault="00611AB3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Розв'язування:</w:t>
      </w:r>
    </w:p>
    <w:p w:rsidR="00D803F1" w:rsidRPr="00D803F1" w:rsidRDefault="001C2490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C2490">
        <w:rPr>
          <w:rFonts w:ascii="Times New Roman" w:hAnsi="Times New Roman"/>
          <w:noProof/>
          <w:sz w:val="24"/>
          <w:szCs w:val="24"/>
          <w:lang w:eastAsia="ru-RU"/>
        </w:rPr>
        <w:pict>
          <v:group id="_x0000_s1134" style="position:absolute;margin-left:395.2pt;margin-top:6.8pt;width:131.3pt;height:100.9pt;z-index:251675648" coordorigin="8277,1860" coordsize="2626,2018">
            <v:group id="_x0000_s1123" style="position:absolute;left:8277;top:1860;width:2626;height:1807" coordorigin="4612,1860" coordsize="2626,1807">
              <v:group id="_x0000_s1124" style="position:absolute;left:5198;top:2130;width:1800;height:1193" coordorigin="5198,2130" coordsize="1800,1193">
                <v:shape id="_x0000_s1125" type="#_x0000_t5" style="position:absolute;left:5501;top:1827;width:1193;height:1800;rotation:90" adj="15074"/>
                <v:shape id="_x0000_s1126" type="#_x0000_t32" style="position:absolute;left:6338;top:2655;width:0;height:435" o:connectortype="straight"/>
              </v:group>
              <v:shape id="_x0000_s1127" style="position:absolute;left:4612;top:2346;width:1143;height:879" coordsize="1143,991" path="m670,91c603,81,410,7,317,31,224,55,166,159,115,234,64,309,,403,10,481v10,78,120,153,165,218c220,764,226,822,280,871v54,49,123,120,217,120c591,991,747,920,842,871v95,-49,210,-112,225,-172c1082,639,925,555,932,511v7,-44,149,-40,180,-75c1143,401,1127,340,1120,301v-7,-39,-34,-52,-53,-97c1048,159,1043,62,1007,31,971,,897,6,850,16,803,26,751,76,722,91v-29,15,15,10,-52,xe" fillcolor="#bfbfbf [2412]">
                <v:fill color2="fill darken(118)" rotate="t" method="linear sigma" focus="100%" type="gradient"/>
                <v:path arrowok="t"/>
              </v:shape>
              <v:shape id="_x0000_s1128" type="#_x0000_t202" style="position:absolute;left:4956;top:1860;width:300;height:442" filled="f" stroked="f">
                <v:textbox>
                  <w:txbxContent>
                    <w:p w:rsidR="00D803F1" w:rsidRPr="00A536E4" w:rsidRDefault="00D803F1" w:rsidP="009B65C1">
                      <w:pP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A536E4"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_x0000_s1129" type="#_x0000_t202" style="position:absolute;left:4898;top:3225;width:300;height:442" filled="f" stroked="f">
                <v:textbox>
                  <w:txbxContent>
                    <w:p w:rsidR="00D803F1" w:rsidRPr="00A536E4" w:rsidRDefault="00D803F1" w:rsidP="009B65C1">
                      <w:pP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_x0000_s1130" type="#_x0000_t202" style="position:absolute;left:6938;top:2783;width:300;height:442" filled="f" stroked="f">
                <v:textbox>
                  <w:txbxContent>
                    <w:p w:rsidR="00D803F1" w:rsidRPr="00A536E4" w:rsidRDefault="00D803F1" w:rsidP="009B65C1">
                      <w:pP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131" type="#_x0000_t202" style="position:absolute;left:6165;top:2341;width:300;height:442" filled="f" stroked="f">
                <v:textbox>
                  <w:txbxContent>
                    <w:p w:rsidR="00D803F1" w:rsidRPr="00A536E4" w:rsidRDefault="00D803F1" w:rsidP="009B65C1">
                      <w:pP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shape id="_x0000_s1132" type="#_x0000_t202" style="position:absolute;left:6170;top:3033;width:300;height:442" filled="f" stroked="f">
                <v:textbox>
                  <w:txbxContent>
                    <w:p w:rsidR="00D803F1" w:rsidRPr="00A536E4" w:rsidRDefault="00D803F1" w:rsidP="009B65C1">
                      <w:pP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</w:p>
                  </w:txbxContent>
                </v:textbox>
              </v:shape>
            </v:group>
            <v:shape id="_x0000_s1133" type="#_x0000_t202" style="position:absolute;left:9134;top:3478;width:1126;height:400" stroked="f">
              <v:textbox>
                <w:txbxContent>
                  <w:p w:rsidR="00D803F1" w:rsidRPr="009B65C1" w:rsidRDefault="00D803F1">
                    <w:pPr>
                      <w:rPr>
                        <w:rFonts w:ascii="Times New Roman" w:hAnsi="Times New Roman"/>
                        <w:sz w:val="16"/>
                        <w:szCs w:val="16"/>
                        <w:lang w:val="uk-UA"/>
                      </w:rPr>
                    </w:pPr>
                    <w:r w:rsidRPr="009B65C1">
                      <w:rPr>
                        <w:rFonts w:ascii="Times New Roman" w:hAnsi="Times New Roman"/>
                        <w:sz w:val="16"/>
                        <w:szCs w:val="16"/>
                        <w:lang w:val="uk-UA"/>
                      </w:rPr>
                      <w:t>Рис.1</w:t>
                    </w:r>
                  </w:p>
                </w:txbxContent>
              </v:textbox>
            </v:shape>
          </v:group>
        </w:pict>
      </w:r>
      <w:r w:rsidR="00D803F1" w:rsidRPr="00D803F1">
        <w:rPr>
          <w:rFonts w:ascii="Times New Roman" w:hAnsi="Times New Roman"/>
          <w:sz w:val="24"/>
          <w:szCs w:val="24"/>
          <w:lang w:val="uk-UA"/>
        </w:rPr>
        <w:t>Складемо математичну модель даної задачі</w:t>
      </w:r>
      <w:r w:rsidR="00D803F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03F1" w:rsidRPr="00D803F1">
        <w:rPr>
          <w:rFonts w:ascii="Times New Roman" w:hAnsi="Times New Roman"/>
          <w:sz w:val="24"/>
          <w:szCs w:val="24"/>
          <w:lang w:val="uk-UA"/>
        </w:rPr>
        <w:t>(рис.1).</w:t>
      </w:r>
    </w:p>
    <w:p w:rsidR="00611AB3" w:rsidRPr="00D803F1" w:rsidRDefault="00611AB3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 xml:space="preserve">1) </w:t>
      </w:r>
      <w:r w:rsidRPr="00D803F1">
        <w:rPr>
          <w:rFonts w:ascii="Times New Roman" w:hAnsi="Times New Roman"/>
          <w:sz w:val="24"/>
          <w:szCs w:val="24"/>
          <w:lang w:val="uk-UA"/>
        </w:rPr>
        <w:sym w:font="Symbol" w:char="F044"/>
      </w:r>
      <w:r w:rsidRPr="00D803F1">
        <w:rPr>
          <w:rFonts w:ascii="Times New Roman" w:hAnsi="Times New Roman"/>
          <w:sz w:val="24"/>
          <w:szCs w:val="24"/>
          <w:lang w:val="en-US"/>
        </w:rPr>
        <w:t>ACB</w:t>
      </w:r>
      <w:r w:rsidRPr="00D803F1">
        <w:rPr>
          <w:rFonts w:ascii="Times New Roman" w:hAnsi="Times New Roman"/>
          <w:sz w:val="24"/>
          <w:szCs w:val="24"/>
          <w:lang w:val="en-US"/>
        </w:rPr>
        <w:sym w:font="Symbol" w:char="F07E"/>
      </w:r>
      <w:r w:rsidRPr="00D803F1">
        <w:rPr>
          <w:rFonts w:ascii="Times New Roman" w:hAnsi="Times New Roman"/>
          <w:sz w:val="24"/>
          <w:szCs w:val="24"/>
          <w:lang w:val="en-US"/>
        </w:rPr>
        <w:t>DCE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 (за двома кутами), так як </w:t>
      </w:r>
      <w:r w:rsidRPr="00D803F1">
        <w:rPr>
          <w:rFonts w:ascii="Times New Roman" w:hAnsi="Times New Roman"/>
          <w:sz w:val="24"/>
          <w:szCs w:val="24"/>
          <w:lang w:val="en-US"/>
        </w:rPr>
        <w:t>DE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803F1">
        <w:rPr>
          <w:rFonts w:ascii="Times New Roman" w:hAnsi="Times New Roman"/>
          <w:sz w:val="24"/>
          <w:szCs w:val="24"/>
          <w:lang w:val="en-US"/>
        </w:rPr>
        <w:sym w:font="Symbol" w:char="F0EA"/>
      </w:r>
      <w:r w:rsidRPr="00D803F1">
        <w:rPr>
          <w:rFonts w:ascii="Times New Roman" w:hAnsi="Times New Roman"/>
          <w:sz w:val="24"/>
          <w:szCs w:val="24"/>
          <w:lang w:val="en-US"/>
        </w:rPr>
        <w:sym w:font="Symbol" w:char="F0EA"/>
      </w:r>
      <w:r w:rsidRPr="00D803F1">
        <w:rPr>
          <w:rFonts w:ascii="Times New Roman" w:hAnsi="Times New Roman"/>
          <w:sz w:val="24"/>
          <w:szCs w:val="24"/>
          <w:lang w:val="en-US"/>
        </w:rPr>
        <w:t>AB</w:t>
      </w:r>
      <w:r w:rsidR="009B65C1" w:rsidRPr="00D803F1">
        <w:rPr>
          <w:rFonts w:ascii="Times New Roman" w:hAnsi="Times New Roman"/>
          <w:sz w:val="24"/>
          <w:szCs w:val="24"/>
          <w:lang w:val="uk-UA"/>
        </w:rPr>
        <w:t xml:space="preserve">, а </w:t>
      </w:r>
      <w:r w:rsidR="009B65C1" w:rsidRPr="00D803F1">
        <w:rPr>
          <w:rFonts w:ascii="Times New Roman" w:hAnsi="Times New Roman"/>
          <w:sz w:val="24"/>
          <w:szCs w:val="24"/>
          <w:lang w:val="en-US"/>
        </w:rPr>
        <w:t>AB</w:t>
      </w:r>
      <w:r w:rsidR="009B65C1" w:rsidRPr="00D803F1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9B65C1" w:rsidRPr="00D803F1">
        <w:rPr>
          <w:rFonts w:ascii="Times New Roman" w:hAnsi="Times New Roman"/>
          <w:sz w:val="24"/>
          <w:szCs w:val="24"/>
          <w:lang w:val="en-US"/>
        </w:rPr>
        <w:t>DE</w:t>
      </w:r>
      <w:r w:rsidR="009B65C1" w:rsidRPr="00D803F1">
        <w:rPr>
          <w:rFonts w:ascii="Times New Roman" w:hAnsi="Times New Roman"/>
          <w:sz w:val="24"/>
          <w:szCs w:val="24"/>
          <w:lang w:val="uk-UA"/>
        </w:rPr>
        <w:t xml:space="preserve"> січні </w:t>
      </w:r>
    </w:p>
    <w:p w:rsidR="00611AB3" w:rsidRPr="00D803F1" w:rsidRDefault="00611AB3" w:rsidP="000879C8">
      <w:pPr>
        <w:spacing w:line="360" w:lineRule="auto"/>
        <w:rPr>
          <w:rFonts w:ascii="Times New Roman" w:hAnsi="Times New Roman"/>
          <w:sz w:val="24"/>
          <w:szCs w:val="24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 xml:space="preserve">2) Значить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AC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DC</m:t>
            </m:r>
          </m:den>
        </m:f>
        <m:r>
          <w:rPr>
            <w:rFonts w:ascii="Cambria Math" w:hAnsi="Cambria Math"/>
            <w:sz w:val="24"/>
            <w:szCs w:val="24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AB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DE</m:t>
            </m:r>
          </m:den>
        </m:f>
      </m:oMath>
      <w:r w:rsidRPr="00D803F1">
        <w:rPr>
          <w:rFonts w:ascii="Times New Roman" w:hAnsi="Times New Roman"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AB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D803F1">
        <w:rPr>
          <w:rFonts w:ascii="Times New Roman" w:hAnsi="Times New Roman"/>
          <w:sz w:val="24"/>
          <w:szCs w:val="24"/>
        </w:rPr>
        <w:t xml:space="preserve">; </w:t>
      </w:r>
      <w:r w:rsidRPr="00D803F1">
        <w:rPr>
          <w:rFonts w:ascii="Times New Roman" w:hAnsi="Times New Roman"/>
          <w:sz w:val="24"/>
          <w:szCs w:val="24"/>
          <w:lang w:val="en-US"/>
        </w:rPr>
        <w:t>AB</w:t>
      </w:r>
      <w:r w:rsidRPr="00D803F1">
        <w:rPr>
          <w:rFonts w:ascii="Times New Roman" w:hAnsi="Times New Roman"/>
          <w:sz w:val="24"/>
          <w:szCs w:val="24"/>
        </w:rPr>
        <w:t>=20 (м)</w:t>
      </w:r>
    </w:p>
    <w:p w:rsidR="00611AB3" w:rsidRPr="00D803F1" w:rsidRDefault="00611AB3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Відповідь: 20м</w:t>
      </w:r>
    </w:p>
    <w:p w:rsidR="00611AB3" w:rsidRPr="00D803F1" w:rsidRDefault="00611AB3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Розв'язування завдань у групах</w:t>
      </w:r>
      <w:r w:rsidR="00A400AF">
        <w:rPr>
          <w:rFonts w:ascii="Times New Roman" w:hAnsi="Times New Roman"/>
          <w:b/>
          <w:sz w:val="24"/>
          <w:szCs w:val="24"/>
          <w:lang w:val="uk-UA"/>
        </w:rPr>
        <w:t xml:space="preserve"> (завдання на картках)</w:t>
      </w:r>
    </w:p>
    <w:p w:rsidR="00611AB3" w:rsidRPr="00D803F1" w:rsidRDefault="001C2490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pict>
          <v:group id="_x0000_s1163" style="position:absolute;margin-left:382.7pt;margin-top:16.25pt;width:113.6pt;height:147.9pt;z-index:251678720;mso-position-horizontal-relative:margin;mso-position-vertical-relative:margin" coordorigin="8978,3878" coordsize="2272,2958">
            <v:group id="_x0000_s1135" style="position:absolute;left:8978;top:3878;width:2272;height:2500" coordorigin="3131,788" coordsize="1831,1719">
              <v:group id="_x0000_s1136" style="position:absolute;left:3412;top:1036;width:1312;height:1245" coordorigin="3278,1320" coordsize="1312,1245">
                <v:shape id="_x0000_s1137" type="#_x0000_t5" style="position:absolute;left:3278;top:1320;width:1312;height:1245" adj="13825"/>
                <v:shape id="_x0000_s1138" type="#_x0000_t32" style="position:absolute;left:4110;top:1320;width:0;height:1245" o:connectortype="straight"/>
                <v:shape id="_x0000_s1139" type="#_x0000_t32" style="position:absolute;left:3792;top:1792;width:508;height:0" o:connectortype="straight"/>
                <v:shape id="_x0000_s1140" type="#_x0000_t32" style="position:absolute;left:3584;top:2105;width:834;height:0" o:connectortype="straight"/>
              </v:group>
              <v:shape id="_x0000_s1141" type="#_x0000_t202" style="position:absolute;left:3131;top:2027;width:319;height:306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uk-UA"/>
                        </w:rPr>
                      </w:pPr>
                      <w:r w:rsidRPr="007C726E">
                        <w:rPr>
                          <w:rFonts w:ascii="Times New Roman" w:hAnsi="Times New Roman"/>
                          <w:sz w:val="18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  <v:shape id="_x0000_s1142" type="#_x0000_t202" style="position:absolute;left:3975;top:788;width:319;height:306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lang w:val="uk-UA"/>
                        </w:rPr>
                        <w:t>В</w:t>
                      </w:r>
                    </w:p>
                  </w:txbxContent>
                </v:textbox>
              </v:shape>
              <v:shape id="_x0000_s1143" type="#_x0000_t202" style="position:absolute;left:4608;top:2045;width:319;height:306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lang w:val="uk-UA"/>
                        </w:rPr>
                        <w:t>С</w:t>
                      </w:r>
                    </w:p>
                  </w:txbxContent>
                </v:textbox>
              </v:shape>
              <v:shape id="_x0000_s1144" type="#_x0000_t202" style="position:absolute;left:4038;top:2201;width:319;height:306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  <v:shape id="_x0000_s1145" type="#_x0000_t202" style="position:absolute;left:3357;top:1605;width:528;height:345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en-US"/>
                        </w:rPr>
                      </w:pPr>
                      <w:r w:rsidRPr="007C726E">
                        <w:rPr>
                          <w:rFonts w:ascii="Times New Roman" w:hAnsi="Times New Roman"/>
                          <w:sz w:val="18"/>
                          <w:lang w:val="uk-UA"/>
                        </w:rPr>
                        <w:t>А</w:t>
                      </w:r>
                      <w:r w:rsidRPr="007C726E">
                        <w:rPr>
                          <w:rFonts w:ascii="Times New Roman" w:hAnsi="Times New Roman"/>
                          <w:sz w:val="18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146" type="#_x0000_t202" style="position:absolute;left:4434;top:1605;width:528;height:345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lang w:val="en-US"/>
                        </w:rPr>
                        <w:t>C</w:t>
                      </w:r>
                      <w:r w:rsidRPr="007C726E">
                        <w:rPr>
                          <w:rFonts w:ascii="Times New Roman" w:hAnsi="Times New Roman"/>
                          <w:sz w:val="18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147" type="#_x0000_t202" style="position:absolute;left:3577;top:1260;width:528;height:345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en-US"/>
                        </w:rPr>
                      </w:pPr>
                      <w:r w:rsidRPr="007C726E">
                        <w:rPr>
                          <w:rFonts w:ascii="Times New Roman" w:hAnsi="Times New Roman"/>
                          <w:sz w:val="18"/>
                          <w:lang w:val="uk-UA"/>
                        </w:rPr>
                        <w:t>А</w:t>
                      </w:r>
                      <w:r>
                        <w:rPr>
                          <w:rFonts w:ascii="Times New Roman" w:hAnsi="Times New Roman"/>
                          <w:sz w:val="18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1148" type="#_x0000_t202" style="position:absolute;left:4315;top:1297;width:528;height:345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lang w:val="en-US"/>
                        </w:rPr>
                        <w:t>C</w:t>
                      </w:r>
                      <w:r>
                        <w:rPr>
                          <w:rFonts w:ascii="Times New Roman" w:hAnsi="Times New Roman"/>
                          <w:sz w:val="18"/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1149" type="#_x0000_t202" style="position:absolute;left:3906;top:1735;width:528;height:345" filled="f" stroked="f">
                <v:textbox>
                  <w:txbxContent>
                    <w:p w:rsidR="00D803F1" w:rsidRPr="007C726E" w:rsidRDefault="00D803F1" w:rsidP="00DD650E">
                      <w:pPr>
                        <w:rPr>
                          <w:rFonts w:ascii="Times New Roman" w:hAnsi="Times New Roman"/>
                          <w:sz w:val="1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lang w:val="en-US"/>
                        </w:rPr>
                        <w:t>D</w:t>
                      </w:r>
                      <w:r w:rsidRPr="007C726E">
                        <w:rPr>
                          <w:rFonts w:ascii="Times New Roman" w:hAnsi="Times New Roman"/>
                          <w:sz w:val="18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v:group>
            <v:shape id="_x0000_s1162" type="#_x0000_t202" style="position:absolute;left:9914;top:6378;width:981;height:458" stroked="f">
              <v:textbox>
                <w:txbxContent>
                  <w:p w:rsidR="00D803F1" w:rsidRPr="00DD650E" w:rsidRDefault="00D803F1">
                    <w:pPr>
                      <w:rPr>
                        <w:rFonts w:ascii="Times New Roman" w:hAnsi="Times New Roman"/>
                        <w:sz w:val="16"/>
                        <w:lang w:val="uk-UA"/>
                      </w:rPr>
                    </w:pPr>
                    <w:r w:rsidRPr="00DD650E">
                      <w:rPr>
                        <w:rFonts w:ascii="Times New Roman" w:hAnsi="Times New Roman"/>
                        <w:sz w:val="16"/>
                        <w:lang w:val="uk-UA"/>
                      </w:rPr>
                      <w:t>Рис. 2</w:t>
                    </w:r>
                  </w:p>
                </w:txbxContent>
              </v:textbox>
            </v:shape>
            <w10:wrap type="square" anchorx="margin" anchory="margin"/>
          </v:group>
        </w:pict>
      </w:r>
      <w:r w:rsidR="0003342F" w:rsidRPr="00D803F1">
        <w:rPr>
          <w:rFonts w:ascii="Times New Roman" w:hAnsi="Times New Roman"/>
          <w:sz w:val="24"/>
          <w:szCs w:val="24"/>
          <w:lang w:val="uk-UA"/>
        </w:rPr>
        <w:t>1. Використовуючи рисунок</w:t>
      </w:r>
      <w:r w:rsidR="009B65C1" w:rsidRPr="00D803F1">
        <w:rPr>
          <w:rFonts w:ascii="Times New Roman" w:hAnsi="Times New Roman"/>
          <w:sz w:val="24"/>
          <w:szCs w:val="24"/>
          <w:lang w:val="uk-UA"/>
        </w:rPr>
        <w:t xml:space="preserve"> 2 </w:t>
      </w:r>
      <w:r w:rsidR="0003342F" w:rsidRPr="00D803F1">
        <w:rPr>
          <w:rFonts w:ascii="Times New Roman" w:hAnsi="Times New Roman"/>
          <w:sz w:val="24"/>
          <w:szCs w:val="24"/>
          <w:lang w:val="uk-UA"/>
        </w:rPr>
        <w:t>написати пропорції, які починаються із відношень:</w:t>
      </w:r>
    </w:p>
    <w:p w:rsidR="0003342F" w:rsidRPr="00D803F1" w:rsidRDefault="0003342F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АС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  <w:lang w:val="uk-UA"/>
          </w:rPr>
          <m:t>=…</m:t>
        </m:r>
      </m:oMath>
      <w:r w:rsidRPr="00D803F1">
        <w:rPr>
          <w:rFonts w:ascii="Times New Roman" w:hAnsi="Times New Roman"/>
          <w:sz w:val="24"/>
          <w:szCs w:val="24"/>
          <w:lang w:val="uk-UA"/>
        </w:rPr>
        <w:tab/>
        <w:t xml:space="preserve">Б)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АВ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uk-UA"/>
              </w:rPr>
              <m:t>В</m:t>
            </m:r>
          </m:den>
        </m:f>
        <m:r>
          <w:rPr>
            <w:rFonts w:ascii="Cambria Math" w:hAnsi="Cambria Math"/>
            <w:sz w:val="24"/>
            <w:szCs w:val="24"/>
            <w:lang w:val="uk-UA"/>
          </w:rPr>
          <m:t>=…</m:t>
        </m:r>
      </m:oMath>
      <w:r w:rsidRPr="00D803F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803F1">
        <w:rPr>
          <w:rFonts w:ascii="Times New Roman" w:hAnsi="Times New Roman"/>
          <w:sz w:val="24"/>
          <w:szCs w:val="24"/>
          <w:lang w:val="uk-UA"/>
        </w:rPr>
        <w:tab/>
        <w:t xml:space="preserve">В)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ВС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  <w:lang w:val="uk-UA"/>
          </w:rPr>
          <m:t>=…</m:t>
        </m:r>
      </m:oMath>
      <w:r w:rsidRPr="00D803F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803F1">
        <w:rPr>
          <w:rFonts w:ascii="Times New Roman" w:hAnsi="Times New Roman"/>
          <w:sz w:val="24"/>
          <w:szCs w:val="24"/>
          <w:lang w:val="uk-UA"/>
        </w:rPr>
        <w:tab/>
        <w:t xml:space="preserve">Г)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ВD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В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uk-UA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  <w:lang w:val="uk-UA"/>
          </w:rPr>
          <m:t>=…</m:t>
        </m:r>
      </m:oMath>
    </w:p>
    <w:p w:rsidR="0003342F" w:rsidRPr="00D803F1" w:rsidRDefault="0003342F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2. Чи подібні рівнобедрені трикутники, які мають однакові тупі кути</w:t>
      </w:r>
      <w:r w:rsidR="002D3CEF" w:rsidRPr="00D803F1">
        <w:rPr>
          <w:rFonts w:ascii="Times New Roman" w:hAnsi="Times New Roman"/>
          <w:sz w:val="24"/>
          <w:szCs w:val="24"/>
          <w:lang w:val="uk-UA"/>
        </w:rPr>
        <w:t>?</w:t>
      </w:r>
    </w:p>
    <w:p w:rsidR="002D3CEF" w:rsidRPr="00D803F1" w:rsidRDefault="002D3CEF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3. Скласти задачу на обчислення або доведення з використанням І ознаки подібності трикутників.</w:t>
      </w:r>
    </w:p>
    <w:p w:rsidR="002D3CEF" w:rsidRPr="00D803F1" w:rsidRDefault="002D3CEF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D803F1">
        <w:rPr>
          <w:rFonts w:ascii="Times New Roman" w:hAnsi="Times New Roman"/>
          <w:b/>
          <w:sz w:val="24"/>
          <w:szCs w:val="24"/>
        </w:rPr>
        <w:t xml:space="preserve"> </w:t>
      </w:r>
      <w:r w:rsidRPr="00D803F1">
        <w:rPr>
          <w:rFonts w:ascii="Times New Roman" w:hAnsi="Times New Roman"/>
          <w:b/>
          <w:sz w:val="24"/>
          <w:szCs w:val="24"/>
          <w:lang w:val="uk-UA"/>
        </w:rPr>
        <w:t>Закріплення засвоєних навичок і вмінь, поглиблення знань учнів</w:t>
      </w:r>
    </w:p>
    <w:p w:rsidR="00754124" w:rsidRPr="00A400AF" w:rsidRDefault="00827057" w:rsidP="000879C8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803F1">
        <w:rPr>
          <w:rFonts w:ascii="Times New Roman" w:hAnsi="Times New Roman"/>
          <w:b/>
          <w:sz w:val="24"/>
          <w:szCs w:val="24"/>
        </w:rPr>
        <w:t>1</w:t>
      </w:r>
      <w:r w:rsidRPr="00D803F1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754124" w:rsidRPr="00D803F1">
        <w:rPr>
          <w:rFonts w:ascii="Times New Roman" w:hAnsi="Times New Roman"/>
          <w:b/>
          <w:sz w:val="24"/>
          <w:szCs w:val="24"/>
          <w:lang w:val="uk-UA"/>
        </w:rPr>
        <w:t>Виконання усних вправ з попереднім обговоренням в групах</w:t>
      </w:r>
    </w:p>
    <w:p w:rsidR="00754124" w:rsidRPr="00D803F1" w:rsidRDefault="00754124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Для І групи.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 В подібних трикутниках є рівні між собою висоти. Чому не можна стверджувати, що ці трикутники рівні між собою? (Відповідь: тому що не сказано, що дані висоти є відповідними)</w:t>
      </w:r>
    </w:p>
    <w:p w:rsidR="00754124" w:rsidRPr="00D803F1" w:rsidRDefault="00754124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>Для ІІ групи</w:t>
      </w:r>
      <w:r w:rsidRPr="00D803F1">
        <w:rPr>
          <w:rFonts w:ascii="Times New Roman" w:hAnsi="Times New Roman"/>
          <w:sz w:val="24"/>
          <w:szCs w:val="24"/>
          <w:lang w:val="uk-UA"/>
        </w:rPr>
        <w:t>. Два подібних трикутники мають по медіані, які рівні між собою. Чому не можна стверджувати, що ці трикутники рівні між собою? (Відповідь: див. попередню відповідь)</w:t>
      </w:r>
    </w:p>
    <w:p w:rsidR="00754124" w:rsidRPr="00D803F1" w:rsidRDefault="00754124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 xml:space="preserve">Для ІІ групи.  </w:t>
      </w:r>
      <w:r w:rsidRPr="00D803F1">
        <w:rPr>
          <w:rFonts w:ascii="Times New Roman" w:hAnsi="Times New Roman"/>
          <w:sz w:val="24"/>
          <w:szCs w:val="24"/>
          <w:lang w:val="uk-UA"/>
        </w:rPr>
        <w:t>Для яких фігур коефіцієнт подібності (пропорційності) дорівнює 1? (Відповідь: для рівних фігур)</w:t>
      </w:r>
    </w:p>
    <w:p w:rsidR="00754124" w:rsidRPr="00D803F1" w:rsidRDefault="00827057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uk-UA"/>
        </w:rPr>
        <w:t xml:space="preserve">2. Робота на випередження. </w:t>
      </w:r>
      <w:r w:rsidR="00BD1ABF" w:rsidRPr="00BD1ABF">
        <w:rPr>
          <w:rFonts w:ascii="Times New Roman" w:hAnsi="Times New Roman"/>
          <w:sz w:val="24"/>
          <w:szCs w:val="24"/>
          <w:lang w:val="uk-UA"/>
        </w:rPr>
        <w:t>(слайд 10)</w:t>
      </w:r>
    </w:p>
    <w:p w:rsidR="00827057" w:rsidRPr="00D803F1" w:rsidRDefault="00827057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Технологія «Коло ідей». Кожній з трьох групі ставиться одне завдання, яке пропонується обговорити за списком запитань (запитання в усіх групах однакові). Ідеї висловлюють в групі всі учні без винятку. Врешті-решт кожна група висловлює свою думку  (відповідь) по черзі з одного аспекту проблеми, що обговорювалась, доки не вичерпаються всі ідеї.</w:t>
      </w:r>
    </w:p>
    <w:p w:rsidR="00827057" w:rsidRPr="00D803F1" w:rsidRDefault="00827057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Запитання і завдання для обговорення:</w:t>
      </w:r>
    </w:p>
    <w:p w:rsidR="00827057" w:rsidRPr="00D803F1" w:rsidRDefault="00BD1ABF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4225290</wp:posOffset>
            </wp:positionH>
            <wp:positionV relativeFrom="margin">
              <wp:posOffset>7007225</wp:posOffset>
            </wp:positionV>
            <wp:extent cx="2308225" cy="1620520"/>
            <wp:effectExtent l="19050" t="19050" r="15875" b="1778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7825" b="4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225" cy="1620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7057" w:rsidRPr="00D803F1">
        <w:rPr>
          <w:rFonts w:ascii="Times New Roman" w:hAnsi="Times New Roman"/>
          <w:sz w:val="24"/>
          <w:szCs w:val="24"/>
          <w:lang w:val="uk-UA"/>
        </w:rPr>
        <w:t xml:space="preserve">1. Чому подібні трикутники </w:t>
      </w:r>
      <w:r w:rsidR="00827057" w:rsidRPr="00D803F1">
        <w:rPr>
          <w:rFonts w:ascii="Times New Roman" w:hAnsi="Times New Roman"/>
          <w:sz w:val="24"/>
          <w:szCs w:val="24"/>
          <w:lang w:val="en-US"/>
        </w:rPr>
        <w:t>ADC</w:t>
      </w:r>
      <w:r w:rsidR="00827057" w:rsidRPr="00D803F1">
        <w:rPr>
          <w:rFonts w:ascii="Times New Roman" w:hAnsi="Times New Roman"/>
          <w:sz w:val="24"/>
          <w:szCs w:val="24"/>
          <w:lang w:val="uk-UA"/>
        </w:rPr>
        <w:t xml:space="preserve"> і </w:t>
      </w:r>
      <w:r w:rsidR="00827057" w:rsidRPr="00D803F1">
        <w:rPr>
          <w:rFonts w:ascii="Times New Roman" w:hAnsi="Times New Roman"/>
          <w:sz w:val="24"/>
          <w:szCs w:val="24"/>
          <w:lang w:val="en-US"/>
        </w:rPr>
        <w:t>ACB</w:t>
      </w:r>
      <w:r w:rsidR="00827057" w:rsidRPr="00D803F1">
        <w:rPr>
          <w:rFonts w:ascii="Times New Roman" w:hAnsi="Times New Roman"/>
          <w:sz w:val="24"/>
          <w:szCs w:val="24"/>
          <w:lang w:val="uk-UA"/>
        </w:rPr>
        <w:t xml:space="preserve">? Трикутники </w:t>
      </w:r>
      <w:r w:rsidR="00827057" w:rsidRPr="00D803F1">
        <w:rPr>
          <w:rFonts w:ascii="Times New Roman" w:hAnsi="Times New Roman"/>
          <w:sz w:val="24"/>
          <w:szCs w:val="24"/>
          <w:lang w:val="en-US"/>
        </w:rPr>
        <w:t>ACB</w:t>
      </w:r>
      <w:r w:rsidR="00827057" w:rsidRPr="00D803F1">
        <w:rPr>
          <w:rFonts w:ascii="Times New Roman" w:hAnsi="Times New Roman"/>
          <w:sz w:val="24"/>
          <w:szCs w:val="24"/>
          <w:lang w:val="uk-UA"/>
        </w:rPr>
        <w:t xml:space="preserve"> і </w:t>
      </w:r>
      <w:r w:rsidR="00827057" w:rsidRPr="00D803F1">
        <w:rPr>
          <w:rFonts w:ascii="Times New Roman" w:hAnsi="Times New Roman"/>
          <w:sz w:val="24"/>
          <w:szCs w:val="24"/>
          <w:lang w:val="en-US"/>
        </w:rPr>
        <w:t>CDB</w:t>
      </w:r>
      <w:r w:rsidR="00827057" w:rsidRPr="00D803F1">
        <w:rPr>
          <w:rFonts w:ascii="Times New Roman" w:hAnsi="Times New Roman"/>
          <w:sz w:val="24"/>
          <w:szCs w:val="24"/>
          <w:lang w:val="uk-UA"/>
        </w:rPr>
        <w:t>?</w:t>
      </w:r>
    </w:p>
    <w:p w:rsidR="00827057" w:rsidRPr="00D803F1" w:rsidRDefault="00827057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 xml:space="preserve">2. Доведіть подібність трикутників </w:t>
      </w:r>
      <w:r w:rsidRPr="00D803F1">
        <w:rPr>
          <w:rFonts w:ascii="Times New Roman" w:hAnsi="Times New Roman"/>
          <w:sz w:val="24"/>
          <w:szCs w:val="24"/>
          <w:lang w:val="en-US"/>
        </w:rPr>
        <w:t>ADC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 і </w:t>
      </w:r>
      <w:r w:rsidRPr="00D803F1">
        <w:rPr>
          <w:rFonts w:ascii="Times New Roman" w:hAnsi="Times New Roman"/>
          <w:sz w:val="24"/>
          <w:szCs w:val="24"/>
          <w:lang w:val="en-US"/>
        </w:rPr>
        <w:t>CDB</w:t>
      </w:r>
      <w:r w:rsidRPr="00D803F1">
        <w:rPr>
          <w:rFonts w:ascii="Times New Roman" w:hAnsi="Times New Roman"/>
          <w:sz w:val="24"/>
          <w:szCs w:val="24"/>
          <w:lang w:val="uk-UA"/>
        </w:rPr>
        <w:t>.</w:t>
      </w:r>
    </w:p>
    <w:p w:rsidR="00827057" w:rsidRPr="00D803F1" w:rsidRDefault="00827057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3. Запишіть відповідні пропорції подібних трикутників:</w:t>
      </w:r>
    </w:p>
    <w:p w:rsidR="00827057" w:rsidRPr="00D803F1" w:rsidRDefault="001C2490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AD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AC</m:t>
            </m:r>
          </m:den>
        </m:f>
        <m:r>
          <w:rPr>
            <w:rFonts w:ascii="Cambria Math" w:hAnsi="Cambria Math"/>
            <w:sz w:val="24"/>
            <w:szCs w:val="24"/>
            <w:lang w:val="uk-UA"/>
          </w:rPr>
          <m:t>=…</m:t>
        </m:r>
      </m:oMath>
      <w:r w:rsidR="00827057" w:rsidRPr="00D803F1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827057" w:rsidRPr="00D803F1">
        <w:rPr>
          <w:rFonts w:ascii="Times New Roman" w:hAnsi="Times New Roman"/>
          <w:sz w:val="24"/>
          <w:szCs w:val="24"/>
          <w:lang w:val="uk-UA"/>
        </w:rPr>
        <w:tab/>
      </w:r>
      <w:r w:rsidR="00827057" w:rsidRPr="00D803F1">
        <w:rPr>
          <w:rFonts w:ascii="Times New Roman" w:hAnsi="Times New Roman"/>
          <w:sz w:val="24"/>
          <w:szCs w:val="24"/>
          <w:lang w:val="uk-UA"/>
        </w:rPr>
        <w:tab/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CD</m:t>
            </m:r>
          </m:den>
        </m:f>
        <m:r>
          <w:rPr>
            <w:rFonts w:ascii="Cambria Math" w:hAnsi="Cambria Math"/>
            <w:sz w:val="24"/>
            <w:szCs w:val="24"/>
            <w:lang w:val="uk-UA"/>
          </w:rPr>
          <m:t>=…</m:t>
        </m:r>
      </m:oMath>
      <w:r w:rsidR="00827057" w:rsidRPr="00D803F1">
        <w:rPr>
          <w:rFonts w:ascii="Times New Roman" w:hAnsi="Times New Roman"/>
          <w:sz w:val="24"/>
          <w:szCs w:val="24"/>
          <w:lang w:val="uk-UA"/>
        </w:rPr>
        <w:tab/>
      </w:r>
      <w:r w:rsidR="00827057" w:rsidRPr="00D803F1">
        <w:rPr>
          <w:rFonts w:ascii="Times New Roman" w:hAnsi="Times New Roman"/>
          <w:sz w:val="24"/>
          <w:szCs w:val="24"/>
          <w:lang w:val="uk-UA"/>
        </w:rPr>
        <w:tab/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AC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CB</m:t>
            </m:r>
          </m:den>
        </m:f>
        <m:r>
          <w:rPr>
            <w:rFonts w:ascii="Cambria Math" w:hAnsi="Cambria Math"/>
            <w:sz w:val="24"/>
            <w:szCs w:val="24"/>
            <w:lang w:val="uk-UA"/>
          </w:rPr>
          <m:t>=…</m:t>
        </m:r>
      </m:oMath>
    </w:p>
    <w:p w:rsidR="00FD7CFE" w:rsidRPr="00D803F1" w:rsidRDefault="00FD7CFE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Після обговорення на дошці складаються записи всіх ідей, із запропонованих пропорцій отримуємо рівності:</w:t>
      </w:r>
    </w:p>
    <w:p w:rsidR="00FD7CFE" w:rsidRPr="00D803F1" w:rsidRDefault="00FD7CFE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АС</w:t>
      </w:r>
      <w:r w:rsidRPr="00D803F1">
        <w:rPr>
          <w:rFonts w:ascii="Times New Roman" w:hAnsi="Times New Roman"/>
          <w:sz w:val="24"/>
          <w:szCs w:val="24"/>
          <w:vertAlign w:val="superscript"/>
          <w:lang w:val="uk-UA"/>
        </w:rPr>
        <w:t>2</w:t>
      </w:r>
      <w:r w:rsidRPr="00D803F1">
        <w:rPr>
          <w:rFonts w:ascii="Times New Roman" w:hAnsi="Times New Roman"/>
          <w:sz w:val="24"/>
          <w:szCs w:val="24"/>
          <w:lang w:val="uk-UA"/>
        </w:rPr>
        <w:t>=</w:t>
      </w:r>
      <w:r w:rsidRPr="00D803F1">
        <w:rPr>
          <w:rFonts w:ascii="Times New Roman" w:hAnsi="Times New Roman"/>
          <w:sz w:val="24"/>
          <w:szCs w:val="24"/>
          <w:lang w:val="en-US"/>
        </w:rPr>
        <w:t>AB</w:t>
      </w:r>
      <w:r w:rsidRPr="00D803F1">
        <w:rPr>
          <w:rFonts w:ascii="Times New Roman" w:hAnsi="Times New Roman"/>
          <w:sz w:val="24"/>
          <w:szCs w:val="24"/>
          <w:lang w:val="en-US"/>
        </w:rPr>
        <w:sym w:font="Symbol" w:char="F0D7"/>
      </w:r>
      <w:r w:rsidRPr="00D803F1">
        <w:rPr>
          <w:rFonts w:ascii="Times New Roman" w:hAnsi="Times New Roman"/>
          <w:sz w:val="24"/>
          <w:szCs w:val="24"/>
          <w:lang w:val="en-US"/>
        </w:rPr>
        <w:t xml:space="preserve">AD; </w:t>
      </w:r>
      <w:r w:rsidRPr="00D803F1">
        <w:rPr>
          <w:rFonts w:ascii="Times New Roman" w:hAnsi="Times New Roman"/>
          <w:sz w:val="24"/>
          <w:szCs w:val="24"/>
          <w:lang w:val="en-US"/>
        </w:rPr>
        <w:tab/>
      </w:r>
      <w:r w:rsidRPr="00D803F1">
        <w:rPr>
          <w:rFonts w:ascii="Times New Roman" w:hAnsi="Times New Roman"/>
          <w:sz w:val="24"/>
          <w:szCs w:val="24"/>
          <w:lang w:val="en-US"/>
        </w:rPr>
        <w:tab/>
        <w:t>CB</w:t>
      </w:r>
      <w:r w:rsidRPr="00D803F1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803F1">
        <w:rPr>
          <w:rFonts w:ascii="Times New Roman" w:hAnsi="Times New Roman"/>
          <w:sz w:val="24"/>
          <w:szCs w:val="24"/>
          <w:lang w:val="en-US"/>
        </w:rPr>
        <w:t>=AB</w:t>
      </w:r>
      <w:r w:rsidRPr="00D803F1">
        <w:rPr>
          <w:rFonts w:ascii="Times New Roman" w:hAnsi="Times New Roman"/>
          <w:sz w:val="24"/>
          <w:szCs w:val="24"/>
          <w:lang w:val="en-US"/>
        </w:rPr>
        <w:sym w:font="Symbol" w:char="F0D7"/>
      </w:r>
      <w:r w:rsidRPr="00D803F1">
        <w:rPr>
          <w:rFonts w:ascii="Times New Roman" w:hAnsi="Times New Roman"/>
          <w:sz w:val="24"/>
          <w:szCs w:val="24"/>
          <w:lang w:val="en-US"/>
        </w:rPr>
        <w:t>DB;</w:t>
      </w:r>
      <w:r w:rsidRPr="00D803F1">
        <w:rPr>
          <w:rFonts w:ascii="Times New Roman" w:hAnsi="Times New Roman"/>
          <w:sz w:val="24"/>
          <w:szCs w:val="24"/>
          <w:lang w:val="en-US"/>
        </w:rPr>
        <w:tab/>
      </w:r>
      <w:r w:rsidRPr="00D803F1">
        <w:rPr>
          <w:rFonts w:ascii="Times New Roman" w:hAnsi="Times New Roman"/>
          <w:sz w:val="24"/>
          <w:szCs w:val="24"/>
          <w:lang w:val="en-US"/>
        </w:rPr>
        <w:tab/>
        <w:t>CD</w:t>
      </w:r>
      <w:r w:rsidRPr="00D803F1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803F1">
        <w:rPr>
          <w:rFonts w:ascii="Times New Roman" w:hAnsi="Times New Roman"/>
          <w:sz w:val="24"/>
          <w:szCs w:val="24"/>
          <w:lang w:val="en-US"/>
        </w:rPr>
        <w:t>=AD</w:t>
      </w:r>
      <w:r w:rsidRPr="00D803F1">
        <w:rPr>
          <w:rFonts w:ascii="Times New Roman" w:hAnsi="Times New Roman"/>
          <w:sz w:val="24"/>
          <w:szCs w:val="24"/>
          <w:lang w:val="en-US"/>
        </w:rPr>
        <w:sym w:font="Symbol" w:char="F0D7"/>
      </w:r>
      <w:r w:rsidRPr="00D803F1">
        <w:rPr>
          <w:rFonts w:ascii="Times New Roman" w:hAnsi="Times New Roman"/>
          <w:sz w:val="24"/>
          <w:szCs w:val="24"/>
          <w:lang w:val="en-US"/>
        </w:rPr>
        <w:t>DB</w:t>
      </w:r>
      <w:r w:rsidRPr="00D803F1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FD7CFE" w:rsidRPr="00D803F1" w:rsidRDefault="00FD7CFE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lastRenderedPageBreak/>
        <w:t>Вчитель наголошує, що ці рівності будуть використані на наступному уроці при розгляді теми «Подібність прямокутних трикутників»</w:t>
      </w:r>
    </w:p>
    <w:p w:rsidR="00FD7CFE" w:rsidRPr="00D803F1" w:rsidRDefault="00FD7CFE" w:rsidP="000879C8">
      <w:pPr>
        <w:spacing w:line="36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803F1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D803F1">
        <w:rPr>
          <w:rFonts w:ascii="Times New Roman" w:hAnsi="Times New Roman"/>
          <w:b/>
          <w:sz w:val="24"/>
          <w:szCs w:val="24"/>
          <w:lang w:val="uk-UA"/>
        </w:rPr>
        <w:t xml:space="preserve"> Підведення підсумків уроку</w:t>
      </w:r>
    </w:p>
    <w:p w:rsidR="00FD7CFE" w:rsidRPr="00D803F1" w:rsidRDefault="00FD7CFE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При наявності часу можна провести гру «Математичне лото». Кожній групі роздаються картки зі схожими запитаннями. В змаганнях перемагає та група, яка дала найбільшу кількість правильних відповідей за найменшу кількість часу.</w:t>
      </w:r>
    </w:p>
    <w:p w:rsidR="00FD7CFE" w:rsidRDefault="007259DB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D803F1">
        <w:rPr>
          <w:rFonts w:ascii="Times New Roman" w:hAnsi="Times New Roman"/>
          <w:sz w:val="24"/>
          <w:szCs w:val="24"/>
          <w:lang w:val="uk-UA"/>
        </w:rPr>
        <w:t>Виставляються</w:t>
      </w:r>
      <w:r w:rsidR="00FD7CFE" w:rsidRPr="00D803F1">
        <w:rPr>
          <w:rFonts w:ascii="Times New Roman" w:hAnsi="Times New Roman"/>
          <w:sz w:val="24"/>
          <w:szCs w:val="24"/>
          <w:lang w:val="uk-UA"/>
        </w:rPr>
        <w:t xml:space="preserve"> оцінки за урок, відзначаються найактивніші учні. Оголошується домашнє завдання</w:t>
      </w:r>
      <w:r w:rsidR="00BD1ABF">
        <w:rPr>
          <w:rFonts w:ascii="Times New Roman" w:hAnsi="Times New Roman"/>
          <w:sz w:val="24"/>
          <w:szCs w:val="24"/>
          <w:lang w:val="uk-UA"/>
        </w:rPr>
        <w:t>(слайд 11).</w:t>
      </w:r>
    </w:p>
    <w:p w:rsidR="00BD1ABF" w:rsidRDefault="00BD1ABF" w:rsidP="00BD1AB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D1ABF" w:rsidRDefault="00BD1ABF" w:rsidP="00BD1ABF">
      <w:pPr>
        <w:spacing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BD1ABF">
        <w:rPr>
          <w:rFonts w:ascii="Times New Roman" w:hAnsi="Times New Roman"/>
          <w:b/>
          <w:sz w:val="24"/>
          <w:szCs w:val="24"/>
          <w:lang w:val="uk-UA"/>
        </w:rPr>
        <w:t>Джерела інформації</w:t>
      </w:r>
      <w:r>
        <w:rPr>
          <w:rFonts w:ascii="Times New Roman" w:hAnsi="Times New Roman"/>
          <w:sz w:val="24"/>
          <w:szCs w:val="24"/>
          <w:lang w:val="uk-UA"/>
        </w:rPr>
        <w:t>:</w:t>
      </w:r>
    </w:p>
    <w:p w:rsidR="00BD1ABF" w:rsidRDefault="00BD1ABF" w:rsidP="00BD1ABF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 М.І.Бурда, Н.А.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Тарасенкова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Геометрія 8. Київ,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Зодіак-Еко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», 2008</w:t>
      </w:r>
    </w:p>
    <w:p w:rsidR="00BD1ABF" w:rsidRDefault="00BD1ABF" w:rsidP="00BD1ABF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Рабінович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Ю.М. Геометрія 7-9. Задачі  і вправи на готових кресленнях. Харків, «Гімназія» 1997</w:t>
      </w:r>
    </w:p>
    <w:p w:rsidR="0039093D" w:rsidRPr="0039093D" w:rsidRDefault="00BD1ABF" w:rsidP="00BD1ABF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3. </w:t>
      </w:r>
      <w:r w:rsidR="0039093D" w:rsidRPr="0039093D">
        <w:rPr>
          <w:rFonts w:ascii="Times New Roman" w:hAnsi="Times New Roman"/>
          <w:sz w:val="24"/>
          <w:szCs w:val="24"/>
          <w:lang w:val="uk-UA"/>
        </w:rPr>
        <w:t>https://uk.wikipedia.org/wiki Фалес</w:t>
      </w:r>
    </w:p>
    <w:p w:rsidR="0039093D" w:rsidRPr="00BD1ABF" w:rsidRDefault="0039093D" w:rsidP="00BD1ABF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  <w:r w:rsidRPr="0039093D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39093D">
        <w:rPr>
          <w:rFonts w:ascii="Times New Roman" w:hAnsi="Times New Roman"/>
          <w:sz w:val="24"/>
          <w:szCs w:val="24"/>
          <w:lang w:val="uk-UA"/>
        </w:rPr>
        <w:t>http://cikavi-fakty.com.ua/</w:t>
      </w:r>
      <w:r>
        <w:rPr>
          <w:rFonts w:ascii="Times New Roman" w:hAnsi="Times New Roman"/>
          <w:sz w:val="24"/>
          <w:szCs w:val="24"/>
          <w:lang w:val="uk-UA"/>
        </w:rPr>
        <w:t xml:space="preserve"> Архімед</w:t>
      </w:r>
    </w:p>
    <w:p w:rsidR="00C7015E" w:rsidRPr="00BD1ABF" w:rsidRDefault="00C7015E" w:rsidP="000879C8">
      <w:pPr>
        <w:spacing w:line="360" w:lineRule="auto"/>
        <w:rPr>
          <w:rFonts w:ascii="Times New Roman" w:hAnsi="Times New Roman"/>
          <w:sz w:val="24"/>
          <w:szCs w:val="24"/>
          <w:lang w:val="uk-UA"/>
        </w:rPr>
      </w:pPr>
    </w:p>
    <w:sectPr w:rsidR="00C7015E" w:rsidRPr="00BD1ABF" w:rsidSect="00D166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C27D0"/>
    <w:multiLevelType w:val="hybridMultilevel"/>
    <w:tmpl w:val="A4E8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87045"/>
    <w:multiLevelType w:val="hybridMultilevel"/>
    <w:tmpl w:val="0BAE8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07EC"/>
    <w:rsid w:val="00002C42"/>
    <w:rsid w:val="0003342F"/>
    <w:rsid w:val="00042A13"/>
    <w:rsid w:val="000879C8"/>
    <w:rsid w:val="000959D5"/>
    <w:rsid w:val="000D1755"/>
    <w:rsid w:val="00111DB6"/>
    <w:rsid w:val="00136434"/>
    <w:rsid w:val="0013658E"/>
    <w:rsid w:val="001662BB"/>
    <w:rsid w:val="00173062"/>
    <w:rsid w:val="001C2490"/>
    <w:rsid w:val="00270F25"/>
    <w:rsid w:val="002A1793"/>
    <w:rsid w:val="002D3CEF"/>
    <w:rsid w:val="002F4C4C"/>
    <w:rsid w:val="00307022"/>
    <w:rsid w:val="00365681"/>
    <w:rsid w:val="0039093D"/>
    <w:rsid w:val="00400268"/>
    <w:rsid w:val="0049720E"/>
    <w:rsid w:val="005138C6"/>
    <w:rsid w:val="005258A6"/>
    <w:rsid w:val="005E1EF0"/>
    <w:rsid w:val="006017B4"/>
    <w:rsid w:val="00611AB3"/>
    <w:rsid w:val="006210C3"/>
    <w:rsid w:val="007259DB"/>
    <w:rsid w:val="00754124"/>
    <w:rsid w:val="00827057"/>
    <w:rsid w:val="008B1869"/>
    <w:rsid w:val="008F07EC"/>
    <w:rsid w:val="0092429A"/>
    <w:rsid w:val="009B65C1"/>
    <w:rsid w:val="00A23C5B"/>
    <w:rsid w:val="00A344CF"/>
    <w:rsid w:val="00A400AF"/>
    <w:rsid w:val="00A62D65"/>
    <w:rsid w:val="00A64E8E"/>
    <w:rsid w:val="00A72DAD"/>
    <w:rsid w:val="00B04D92"/>
    <w:rsid w:val="00B664F0"/>
    <w:rsid w:val="00B6668A"/>
    <w:rsid w:val="00BD1ABF"/>
    <w:rsid w:val="00C7015E"/>
    <w:rsid w:val="00CE077F"/>
    <w:rsid w:val="00D166F2"/>
    <w:rsid w:val="00D803F1"/>
    <w:rsid w:val="00DB77D8"/>
    <w:rsid w:val="00DD650E"/>
    <w:rsid w:val="00E25A33"/>
    <w:rsid w:val="00EB4A0E"/>
    <w:rsid w:val="00EC5E56"/>
    <w:rsid w:val="00FD7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9" type="connector" idref="#_x0000_s1119"/>
        <o:r id="V:Rule30" type="connector" idref="#_x0000_s1036"/>
        <o:r id="V:Rule31" type="connector" idref="#_x0000_s1105"/>
        <o:r id="V:Rule32" type="connector" idref="#_x0000_s1126"/>
        <o:r id="V:Rule33" type="connector" idref="#_x0000_s1102"/>
        <o:r id="V:Rule34" type="connector" idref="#_x0000_s1095"/>
        <o:r id="V:Rule35" type="connector" idref="#_x0000_s1046"/>
        <o:r id="V:Rule36" type="connector" idref="#_x0000_s1053"/>
        <o:r id="V:Rule37" type="connector" idref="#_x0000_s1121"/>
        <o:r id="V:Rule38" type="connector" idref="#_x0000_s1138"/>
        <o:r id="V:Rule39" type="connector" idref="#_x0000_s1122"/>
        <o:r id="V:Rule40" type="connector" idref="#_x0000_s1054"/>
        <o:r id="V:Rule41" type="connector" idref="#_x0000_s1052"/>
        <o:r id="V:Rule42" type="connector" idref="#_x0000_s1139"/>
        <o:r id="V:Rule43" type="connector" idref="#_x0000_s1063"/>
        <o:r id="V:Rule44" type="connector" idref="#_x0000_s1120"/>
        <o:r id="V:Rule45" type="connector" idref="#_x0000_s1103"/>
        <o:r id="V:Rule46" type="connector" idref="#_x0000_s1051"/>
        <o:r id="V:Rule47" type="connector" idref="#_x0000_s1041"/>
        <o:r id="V:Rule48" type="connector" idref="#_x0000_s1058"/>
        <o:r id="V:Rule49" type="connector" idref="#_x0000_s1118"/>
        <o:r id="V:Rule50" type="connector" idref="#_x0000_s1111"/>
        <o:r id="V:Rule51" type="connector" idref="#_x0000_s1106"/>
        <o:r id="V:Rule52" type="connector" idref="#_x0000_s1117"/>
        <o:r id="V:Rule53" type="connector" idref="#_x0000_s1140"/>
        <o:r id="V:Rule54" type="connector" idref="#_x0000_s1101"/>
        <o:r id="V:Rule55" type="connector" idref="#_x0000_s1042"/>
        <o:r id="V:Rule56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26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9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79C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92429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24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429A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D803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3909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3</cp:revision>
  <dcterms:created xsi:type="dcterms:W3CDTF">2016-08-25T11:35:00Z</dcterms:created>
  <dcterms:modified xsi:type="dcterms:W3CDTF">2016-08-25T11:36:00Z</dcterms:modified>
</cp:coreProperties>
</file>